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AE097" w14:textId="1724AA44" w:rsidR="003C1DF0" w:rsidRPr="006D6FF1" w:rsidRDefault="003C1DF0" w:rsidP="003C1DF0">
      <w:pPr>
        <w:jc w:val="center"/>
        <w:rPr>
          <w:rFonts w:ascii="Calibri" w:hAnsi="Calibri"/>
          <w:b/>
          <w:bCs/>
          <w:sz w:val="28"/>
          <w:szCs w:val="28"/>
        </w:rPr>
      </w:pPr>
      <w:bookmarkStart w:id="0" w:name="_Hlk145442447"/>
      <w:bookmarkEnd w:id="0"/>
      <w:r w:rsidRPr="006D6FF1">
        <w:rPr>
          <w:rFonts w:ascii="Calibri" w:hAnsi="Calibri"/>
          <w:b/>
          <w:bCs/>
          <w:sz w:val="28"/>
          <w:szCs w:val="28"/>
        </w:rPr>
        <w:t>Mateřská škola,</w:t>
      </w:r>
      <w:r>
        <w:rPr>
          <w:rFonts w:ascii="Calibri" w:hAnsi="Calibri"/>
          <w:b/>
          <w:bCs/>
          <w:sz w:val="28"/>
          <w:szCs w:val="28"/>
        </w:rPr>
        <w:t xml:space="preserve"> </w:t>
      </w:r>
      <w:r w:rsidRPr="006D6FF1">
        <w:rPr>
          <w:rFonts w:ascii="Calibri" w:hAnsi="Calibri"/>
          <w:b/>
          <w:bCs/>
          <w:sz w:val="28"/>
          <w:szCs w:val="28"/>
        </w:rPr>
        <w:t xml:space="preserve">Příbram </w:t>
      </w:r>
      <w:r w:rsidR="00817E2D">
        <w:rPr>
          <w:rFonts w:ascii="Calibri" w:hAnsi="Calibri"/>
          <w:b/>
          <w:bCs/>
          <w:sz w:val="28"/>
          <w:szCs w:val="28"/>
        </w:rPr>
        <w:t>III, Jungmannova 91</w:t>
      </w:r>
    </w:p>
    <w:p w14:paraId="3D76CDBB" w14:textId="77777777" w:rsidR="003C1DF0" w:rsidRPr="006D6FF1" w:rsidRDefault="003C1DF0" w:rsidP="003C1DF0">
      <w:pPr>
        <w:jc w:val="center"/>
        <w:rPr>
          <w:rFonts w:ascii="Calibri" w:hAnsi="Calibri"/>
        </w:rPr>
      </w:pPr>
      <w:r w:rsidRPr="006D6FF1">
        <w:rPr>
          <w:rFonts w:ascii="Calibri" w:hAnsi="Calibri"/>
        </w:rPr>
        <w:t xml:space="preserve"> </w:t>
      </w:r>
    </w:p>
    <w:p w14:paraId="11BF66B6" w14:textId="77777777" w:rsidR="003C1DF0" w:rsidRPr="00AB11FA" w:rsidRDefault="003C1DF0" w:rsidP="003C1DF0">
      <w:pPr>
        <w:jc w:val="center"/>
        <w:rPr>
          <w:rFonts w:ascii="Calibri" w:hAnsi="Calibri"/>
          <w:b/>
          <w:bCs/>
          <w:sz w:val="48"/>
          <w:szCs w:val="48"/>
        </w:rPr>
      </w:pPr>
      <w:r w:rsidRPr="00AB11FA">
        <w:rPr>
          <w:rFonts w:ascii="Calibri" w:hAnsi="Calibri"/>
          <w:b/>
          <w:bCs/>
          <w:sz w:val="48"/>
          <w:szCs w:val="48"/>
        </w:rPr>
        <w:t>Školní řád</w:t>
      </w:r>
    </w:p>
    <w:p w14:paraId="76D41D8B" w14:textId="77777777" w:rsidR="003C1DF0" w:rsidRDefault="003C1DF0" w:rsidP="003C1DF0">
      <w:pPr>
        <w:jc w:val="both"/>
        <w:rPr>
          <w:rFonts w:ascii="Calibri" w:hAnsi="Calibri"/>
        </w:rPr>
      </w:pPr>
    </w:p>
    <w:p w14:paraId="427E5E00" w14:textId="77777777" w:rsidR="003C1DF0" w:rsidRPr="00194D47" w:rsidRDefault="003C1DF0" w:rsidP="003C1DF0">
      <w:pPr>
        <w:jc w:val="both"/>
        <w:rPr>
          <w:rFonts w:ascii="Calibri" w:hAnsi="Calibri"/>
        </w:rPr>
      </w:pPr>
      <w:r w:rsidRPr="00194D47">
        <w:rPr>
          <w:rFonts w:ascii="Calibri" w:hAnsi="Calibri"/>
        </w:rPr>
        <w:t>Zpracovaný v souladu se zákonem č. 561/2004 Sb., § 30, o předškolním, základním, středním, vyšším odborném a jiném vzdělávání (školský zákon), vyhláškou MŠMT ČR č. 14/2005 Sb., o předškolním vzdělávání ve zně ní pozdějších předpisů.</w:t>
      </w:r>
    </w:p>
    <w:p w14:paraId="53FD6A51" w14:textId="77777777" w:rsidR="00C44011" w:rsidRDefault="00C44011" w:rsidP="00C44011">
      <w:pPr>
        <w:pStyle w:val="Prosttext"/>
        <w:rPr>
          <w:rFonts w:asciiTheme="minorHAnsi" w:hAnsiTheme="minorHAnsi" w:cstheme="minorHAnsi"/>
          <w:sz w:val="24"/>
          <w:szCs w:val="24"/>
        </w:rPr>
      </w:pPr>
    </w:p>
    <w:p w14:paraId="7D0755F0" w14:textId="77777777" w:rsidR="00FE28E8" w:rsidRDefault="00FE28E8" w:rsidP="00FE28E8">
      <w:pPr>
        <w:ind w:left="284"/>
        <w:jc w:val="center"/>
        <w:rPr>
          <w:rFonts w:ascii="Calibri" w:hAnsi="Calibri"/>
          <w:b/>
          <w:bCs/>
          <w:iCs/>
          <w:sz w:val="28"/>
          <w:szCs w:val="28"/>
        </w:rPr>
      </w:pPr>
      <w:r>
        <w:rPr>
          <w:rFonts w:ascii="Calibri" w:hAnsi="Calibri"/>
          <w:b/>
          <w:bCs/>
          <w:iCs/>
          <w:sz w:val="28"/>
          <w:szCs w:val="28"/>
        </w:rPr>
        <w:t xml:space="preserve">I. </w:t>
      </w:r>
      <w:r w:rsidRPr="00AB11FA">
        <w:rPr>
          <w:rFonts w:ascii="Calibri" w:hAnsi="Calibri"/>
          <w:b/>
          <w:bCs/>
          <w:iCs/>
          <w:sz w:val="28"/>
          <w:szCs w:val="28"/>
        </w:rPr>
        <w:t xml:space="preserve">Základní údaje </w:t>
      </w:r>
    </w:p>
    <w:p w14:paraId="1D78C429" w14:textId="77777777" w:rsidR="00FE28E8" w:rsidRDefault="00FE28E8" w:rsidP="00FE28E8">
      <w:pPr>
        <w:ind w:left="284"/>
        <w:jc w:val="center"/>
        <w:rPr>
          <w:rFonts w:ascii="Calibri" w:hAnsi="Calibri"/>
        </w:rPr>
      </w:pPr>
    </w:p>
    <w:p w14:paraId="3D0A28FE" w14:textId="77777777" w:rsidR="00FE28E8" w:rsidRPr="00194D47" w:rsidRDefault="00FE28E8" w:rsidP="00FE28E8">
      <w:pPr>
        <w:jc w:val="both"/>
        <w:rPr>
          <w:rFonts w:ascii="Calibri" w:hAnsi="Calibri"/>
        </w:rPr>
      </w:pPr>
      <w:r w:rsidRPr="00194D47">
        <w:rPr>
          <w:rFonts w:ascii="Calibri" w:hAnsi="Calibri"/>
        </w:rPr>
        <w:t xml:space="preserve">Zřizovatelem školy je: </w:t>
      </w:r>
      <w:r w:rsidRPr="00194D47">
        <w:rPr>
          <w:rFonts w:ascii="Calibri" w:hAnsi="Calibri"/>
          <w:b/>
          <w:bCs/>
        </w:rPr>
        <w:t>Město Příbram, Tyršova 108, Příbram I, 261 01</w:t>
      </w:r>
    </w:p>
    <w:p w14:paraId="49D378C8" w14:textId="77777777" w:rsidR="00FE28E8" w:rsidRDefault="00FE28E8" w:rsidP="00FE28E8">
      <w:pPr>
        <w:jc w:val="both"/>
        <w:rPr>
          <w:rFonts w:ascii="Calibri" w:hAnsi="Calibri"/>
        </w:rPr>
      </w:pPr>
      <w:r w:rsidRPr="00194D47">
        <w:rPr>
          <w:rFonts w:ascii="Calibri" w:hAnsi="Calibri"/>
        </w:rPr>
        <w:t xml:space="preserve">Zřizovatel jmenoval </w:t>
      </w:r>
      <w:r w:rsidRPr="00194D47">
        <w:rPr>
          <w:rFonts w:ascii="Calibri" w:hAnsi="Calibri"/>
          <w:b/>
          <w:bCs/>
        </w:rPr>
        <w:t xml:space="preserve">paní </w:t>
      </w:r>
      <w:r>
        <w:rPr>
          <w:rFonts w:ascii="Calibri" w:hAnsi="Calibri"/>
          <w:b/>
          <w:bCs/>
        </w:rPr>
        <w:t>Jitku Černou</w:t>
      </w:r>
      <w:r w:rsidRPr="00194D47">
        <w:rPr>
          <w:rFonts w:ascii="Calibri" w:hAnsi="Calibri"/>
          <w:b/>
          <w:bCs/>
        </w:rPr>
        <w:t xml:space="preserve"> do funkce ředitelky</w:t>
      </w:r>
      <w:r w:rsidRPr="00194D47">
        <w:rPr>
          <w:rFonts w:ascii="Calibri" w:hAnsi="Calibri"/>
        </w:rPr>
        <w:t xml:space="preserve"> Mateřské školy, Příbram</w:t>
      </w:r>
      <w:r>
        <w:rPr>
          <w:rFonts w:ascii="Calibri" w:hAnsi="Calibri"/>
        </w:rPr>
        <w:t xml:space="preserve"> </w:t>
      </w:r>
      <w:r w:rsidRPr="00194D47">
        <w:rPr>
          <w:rFonts w:ascii="Calibri" w:hAnsi="Calibri"/>
        </w:rPr>
        <w:t xml:space="preserve">III, </w:t>
      </w:r>
      <w:r>
        <w:rPr>
          <w:rFonts w:ascii="Calibri" w:hAnsi="Calibri"/>
        </w:rPr>
        <w:t xml:space="preserve">Jungmannova 91 </w:t>
      </w:r>
      <w:r w:rsidRPr="00194D47">
        <w:rPr>
          <w:rFonts w:ascii="Calibri" w:hAnsi="Calibri"/>
        </w:rPr>
        <w:t>PSČ 261 01 jako statutární orgán samostatné příspěvkové organizace.</w:t>
      </w:r>
    </w:p>
    <w:p w14:paraId="50CD68B2" w14:textId="77777777" w:rsidR="00FE28E8" w:rsidRPr="00C44011" w:rsidRDefault="00FE28E8" w:rsidP="00FE28E8">
      <w:pPr>
        <w:jc w:val="both"/>
        <w:rPr>
          <w:rFonts w:asciiTheme="minorHAnsi" w:hAnsiTheme="minorHAnsi" w:cstheme="minorHAnsi"/>
        </w:rPr>
      </w:pPr>
      <w:r w:rsidRPr="00194D47">
        <w:rPr>
          <w:rFonts w:ascii="Calibri" w:hAnsi="Calibri"/>
        </w:rPr>
        <w:t xml:space="preserve"> </w:t>
      </w:r>
    </w:p>
    <w:p w14:paraId="73365EE9" w14:textId="4EA04CDC" w:rsidR="00FE28E8" w:rsidRDefault="00FE28E8" w:rsidP="00FE28E8">
      <w:pPr>
        <w:rPr>
          <w:rFonts w:asciiTheme="minorHAnsi" w:hAnsiTheme="minorHAnsi" w:cstheme="minorHAnsi"/>
          <w:shd w:val="clear" w:color="auto" w:fill="FFFFFF"/>
        </w:rPr>
      </w:pPr>
      <w:r w:rsidRPr="00C44011">
        <w:rPr>
          <w:rFonts w:asciiTheme="minorHAnsi" w:hAnsiTheme="minorHAnsi" w:cstheme="minorHAnsi"/>
        </w:rPr>
        <w:t>Kontakty: telefon MŠ přízemí 318 623 412, MŠ 1</w:t>
      </w:r>
      <w:r w:rsidR="00B223C3">
        <w:rPr>
          <w:rFonts w:asciiTheme="minorHAnsi" w:hAnsiTheme="minorHAnsi" w:cstheme="minorHAnsi"/>
        </w:rPr>
        <w:t xml:space="preserve"> </w:t>
      </w:r>
      <w:r w:rsidRPr="00C44011">
        <w:rPr>
          <w:rFonts w:asciiTheme="minorHAnsi" w:hAnsiTheme="minorHAnsi" w:cstheme="minorHAnsi"/>
        </w:rPr>
        <w:t xml:space="preserve">.patro: </w:t>
      </w:r>
      <w:r w:rsidRPr="00C44011">
        <w:rPr>
          <w:rFonts w:asciiTheme="minorHAnsi" w:hAnsiTheme="minorHAnsi" w:cstheme="minorHAnsi"/>
          <w:shd w:val="clear" w:color="auto" w:fill="FFFFFF"/>
        </w:rPr>
        <w:t>326 531 589, ředitelství a ŠJ:</w:t>
      </w:r>
      <w:r>
        <w:rPr>
          <w:rFonts w:asciiTheme="minorHAnsi" w:hAnsiTheme="minorHAnsi" w:cstheme="minorHAnsi"/>
          <w:shd w:val="clear" w:color="auto" w:fill="FFFFFF"/>
        </w:rPr>
        <w:t xml:space="preserve"> 318 627 014</w:t>
      </w:r>
    </w:p>
    <w:p w14:paraId="07E40037" w14:textId="77777777" w:rsidR="00FE28E8" w:rsidRPr="00C44011" w:rsidRDefault="00FE28E8" w:rsidP="00FE28E8">
      <w:pPr>
        <w:rPr>
          <w:rFonts w:asciiTheme="minorHAnsi" w:hAnsiTheme="minorHAnsi" w:cstheme="minorHAnsi"/>
        </w:rPr>
      </w:pPr>
    </w:p>
    <w:p w14:paraId="32A59911" w14:textId="77777777" w:rsidR="00962185" w:rsidRDefault="00FE28E8" w:rsidP="00FE28E8">
      <w:pPr>
        <w:pStyle w:val="Prosttext"/>
        <w:rPr>
          <w:rFonts w:asciiTheme="minorHAnsi" w:hAnsiTheme="minorHAnsi" w:cstheme="minorHAnsi"/>
          <w:sz w:val="24"/>
          <w:szCs w:val="24"/>
          <w:shd w:val="clear" w:color="auto" w:fill="FFFFFF"/>
        </w:rPr>
      </w:pPr>
      <w:r w:rsidRPr="00194D47">
        <w:rPr>
          <w:rFonts w:ascii="Calibri" w:hAnsi="Calibri" w:cs="Calibri"/>
          <w:b/>
          <w:bCs/>
          <w:sz w:val="24"/>
          <w:szCs w:val="24"/>
        </w:rPr>
        <w:t xml:space="preserve"> </w:t>
      </w:r>
      <w:r w:rsidRPr="00194D47">
        <w:rPr>
          <w:rFonts w:ascii="Calibri" w:hAnsi="Calibri" w:cs="Calibri"/>
          <w:sz w:val="24"/>
          <w:szCs w:val="24"/>
        </w:rPr>
        <w:t>e-mail</w:t>
      </w:r>
      <w:r w:rsidRPr="00C44011">
        <w:rPr>
          <w:rFonts w:asciiTheme="minorHAnsi" w:hAnsiTheme="minorHAnsi" w:cstheme="minorHAnsi"/>
          <w:sz w:val="24"/>
          <w:szCs w:val="24"/>
        </w:rPr>
        <w:t xml:space="preserve">: </w:t>
      </w:r>
      <w:r w:rsidRPr="00C44011">
        <w:rPr>
          <w:rStyle w:val="Siln"/>
          <w:rFonts w:asciiTheme="minorHAnsi" w:hAnsiTheme="minorHAnsi" w:cstheme="minorHAnsi"/>
          <w:sz w:val="24"/>
          <w:szCs w:val="24"/>
          <w:shd w:val="clear" w:color="auto" w:fill="FFFFFF"/>
        </w:rPr>
        <w:t> </w:t>
      </w:r>
      <w:hyperlink r:id="rId8" w:history="1">
        <w:r w:rsidR="00962185" w:rsidRPr="004C64D7">
          <w:rPr>
            <w:rStyle w:val="Hypertextovodkaz"/>
            <w:rFonts w:asciiTheme="minorHAnsi" w:hAnsiTheme="minorHAnsi" w:cstheme="minorHAnsi"/>
            <w:sz w:val="24"/>
            <w:szCs w:val="24"/>
            <w:shd w:val="clear" w:color="auto" w:fill="FFFFFF"/>
          </w:rPr>
          <w:t>ms12.pribram@volny.cz</w:t>
        </w:r>
      </w:hyperlink>
    </w:p>
    <w:p w14:paraId="50E9034A" w14:textId="19FA1F53" w:rsidR="00FE28E8" w:rsidRPr="00C44011" w:rsidRDefault="00962185" w:rsidP="00FE28E8">
      <w:pPr>
        <w:pStyle w:val="Prosttext"/>
        <w:rPr>
          <w:rFonts w:asciiTheme="minorHAnsi" w:hAnsiTheme="minorHAnsi" w:cstheme="minorHAnsi"/>
          <w:sz w:val="24"/>
          <w:szCs w:val="24"/>
        </w:rPr>
      </w:pPr>
      <w:r>
        <w:rPr>
          <w:rFonts w:asciiTheme="minorHAnsi" w:hAnsiTheme="minorHAnsi" w:cstheme="minorHAnsi"/>
          <w:sz w:val="24"/>
          <w:szCs w:val="24"/>
          <w:shd w:val="clear" w:color="auto" w:fill="FFFFFF"/>
        </w:rPr>
        <w:t>webové stránky: www.msjungmannovapb.cz</w:t>
      </w:r>
      <w:r>
        <w:rPr>
          <w:rFonts w:asciiTheme="minorHAnsi" w:hAnsiTheme="minorHAnsi" w:cstheme="minorHAnsi"/>
          <w:sz w:val="24"/>
          <w:szCs w:val="24"/>
          <w:shd w:val="clear" w:color="auto" w:fill="FFFFFF"/>
        </w:rPr>
        <w:tab/>
      </w:r>
      <w:r>
        <w:rPr>
          <w:rFonts w:asciiTheme="minorHAnsi" w:hAnsiTheme="minorHAnsi" w:cstheme="minorHAnsi"/>
          <w:sz w:val="24"/>
          <w:szCs w:val="24"/>
          <w:shd w:val="clear" w:color="auto" w:fill="FFFFFF"/>
        </w:rPr>
        <w:tab/>
      </w:r>
      <w:r>
        <w:rPr>
          <w:rFonts w:asciiTheme="minorHAnsi" w:hAnsiTheme="minorHAnsi" w:cstheme="minorHAnsi"/>
          <w:sz w:val="24"/>
          <w:szCs w:val="24"/>
          <w:shd w:val="clear" w:color="auto" w:fill="FFFFFF"/>
        </w:rPr>
        <w:tab/>
      </w:r>
    </w:p>
    <w:p w14:paraId="16300866" w14:textId="77777777" w:rsidR="00FE28E8" w:rsidRDefault="00FE28E8" w:rsidP="00FE28E8">
      <w:pPr>
        <w:pStyle w:val="Prosttext"/>
        <w:rPr>
          <w:rFonts w:asciiTheme="minorHAnsi" w:hAnsiTheme="minorHAnsi" w:cstheme="minorHAnsi"/>
          <w:sz w:val="24"/>
          <w:szCs w:val="24"/>
        </w:rPr>
      </w:pPr>
    </w:p>
    <w:p w14:paraId="7B718C54" w14:textId="77777777" w:rsidR="00C44011" w:rsidRPr="00C44011" w:rsidRDefault="00C44011" w:rsidP="00C44011">
      <w:pPr>
        <w:pStyle w:val="Prosttext"/>
        <w:rPr>
          <w:rFonts w:asciiTheme="minorHAnsi" w:hAnsiTheme="minorHAnsi" w:cstheme="minorHAnsi"/>
          <w:sz w:val="24"/>
          <w:szCs w:val="24"/>
        </w:rPr>
      </w:pPr>
    </w:p>
    <w:p w14:paraId="6A6D1E76" w14:textId="77777777" w:rsidR="003C1DF0" w:rsidRPr="00D84190" w:rsidRDefault="003C1DF0" w:rsidP="003C1DF0">
      <w:pPr>
        <w:rPr>
          <w:rFonts w:ascii="Calibri" w:hAnsi="Calibri"/>
          <w:b/>
          <w:sz w:val="28"/>
          <w:szCs w:val="28"/>
        </w:rPr>
      </w:pPr>
    </w:p>
    <w:p w14:paraId="773685C8" w14:textId="77777777" w:rsidR="003C1DF0" w:rsidRDefault="003C1DF0" w:rsidP="003C1DF0">
      <w:pPr>
        <w:ind w:left="284"/>
        <w:jc w:val="center"/>
        <w:rPr>
          <w:rFonts w:ascii="Calibri" w:hAnsi="Calibri"/>
          <w:b/>
          <w:bCs/>
          <w:iCs/>
          <w:sz w:val="28"/>
          <w:szCs w:val="28"/>
        </w:rPr>
      </w:pPr>
      <w:r>
        <w:rPr>
          <w:rFonts w:ascii="Calibri" w:hAnsi="Calibri"/>
          <w:b/>
          <w:bCs/>
          <w:iCs/>
          <w:sz w:val="28"/>
          <w:szCs w:val="28"/>
        </w:rPr>
        <w:t>II. Provoz a režim mateřské školy</w:t>
      </w:r>
    </w:p>
    <w:p w14:paraId="01B73F99" w14:textId="77777777" w:rsidR="003C1DF0" w:rsidRPr="005E30E6" w:rsidRDefault="003C1DF0" w:rsidP="003C1DF0">
      <w:pPr>
        <w:rPr>
          <w:rFonts w:ascii="Calibri" w:hAnsi="Calibri"/>
          <w:b/>
          <w:bCs/>
          <w:iCs/>
          <w:sz w:val="28"/>
          <w:szCs w:val="28"/>
          <w:u w:val="single"/>
        </w:rPr>
      </w:pPr>
    </w:p>
    <w:p w14:paraId="6E0F8075" w14:textId="77777777" w:rsidR="003C1DF0" w:rsidRPr="00FA7F42" w:rsidRDefault="003C1DF0" w:rsidP="003C1DF0">
      <w:pPr>
        <w:rPr>
          <w:rFonts w:ascii="Calibri" w:hAnsi="Calibri"/>
          <w:b/>
          <w:bCs/>
          <w:iCs/>
          <w:u w:val="single"/>
        </w:rPr>
      </w:pPr>
      <w:r w:rsidRPr="00FA7F42">
        <w:rPr>
          <w:rFonts w:ascii="Calibri" w:hAnsi="Calibri"/>
          <w:b/>
          <w:bCs/>
          <w:iCs/>
          <w:u w:val="single"/>
        </w:rPr>
        <w:t>Provoz mateřské školy</w:t>
      </w:r>
    </w:p>
    <w:p w14:paraId="63C00B54" w14:textId="77777777" w:rsidR="003C1DF0" w:rsidRPr="00194D47" w:rsidRDefault="003C1DF0" w:rsidP="003C1DF0">
      <w:pPr>
        <w:spacing w:before="120"/>
        <w:jc w:val="both"/>
        <w:rPr>
          <w:rFonts w:ascii="Calibri" w:hAnsi="Calibri"/>
        </w:rPr>
      </w:pPr>
      <w:r w:rsidRPr="00194D47">
        <w:rPr>
          <w:rFonts w:ascii="Calibri" w:hAnsi="Calibri"/>
        </w:rPr>
        <w:t>Provoz mateřské školy zajišťuje pedagogický a provozní personál včetně ŠJ.</w:t>
      </w:r>
    </w:p>
    <w:p w14:paraId="597F8BFA" w14:textId="4CAD7AE2" w:rsidR="003C1DF0" w:rsidRPr="00194D47" w:rsidRDefault="003C1DF0" w:rsidP="003C1DF0">
      <w:pPr>
        <w:spacing w:before="120"/>
        <w:jc w:val="both"/>
        <w:rPr>
          <w:rFonts w:ascii="Calibri" w:hAnsi="Calibri"/>
        </w:rPr>
      </w:pPr>
      <w:r w:rsidRPr="00194D47">
        <w:rPr>
          <w:rFonts w:ascii="Calibri" w:hAnsi="Calibri"/>
        </w:rPr>
        <w:t xml:space="preserve">Mateřská škola je </w:t>
      </w:r>
      <w:r w:rsidR="00C44011">
        <w:rPr>
          <w:rFonts w:ascii="Calibri" w:hAnsi="Calibri"/>
        </w:rPr>
        <w:t xml:space="preserve">4 </w:t>
      </w:r>
      <w:r w:rsidRPr="00194D47">
        <w:rPr>
          <w:rFonts w:ascii="Calibri" w:hAnsi="Calibri"/>
        </w:rPr>
        <w:t xml:space="preserve">třídní. </w:t>
      </w:r>
      <w:r w:rsidR="008224AE">
        <w:rPr>
          <w:rFonts w:ascii="Calibri" w:hAnsi="Calibri"/>
        </w:rPr>
        <w:t>Všechny třídy jsou heterogenní.</w:t>
      </w:r>
    </w:p>
    <w:p w14:paraId="0D29D655" w14:textId="58B5B62B" w:rsidR="003C1DF0" w:rsidRPr="00194D47" w:rsidRDefault="003C1DF0" w:rsidP="003C1DF0">
      <w:pPr>
        <w:spacing w:before="120"/>
        <w:jc w:val="both"/>
        <w:rPr>
          <w:rFonts w:ascii="Calibri" w:hAnsi="Calibri"/>
        </w:rPr>
      </w:pPr>
      <w:r w:rsidRPr="00194D47">
        <w:rPr>
          <w:rFonts w:ascii="Calibri" w:hAnsi="Calibri"/>
        </w:rPr>
        <w:t xml:space="preserve">Provoz MŠ je od </w:t>
      </w:r>
      <w:r w:rsidRPr="00194D47">
        <w:rPr>
          <w:rFonts w:ascii="Calibri" w:hAnsi="Calibri"/>
          <w:b/>
          <w:bCs/>
        </w:rPr>
        <w:t>6:</w:t>
      </w:r>
      <w:r w:rsidR="00C44011">
        <w:rPr>
          <w:rFonts w:ascii="Calibri" w:hAnsi="Calibri"/>
          <w:b/>
          <w:bCs/>
        </w:rPr>
        <w:t>15</w:t>
      </w:r>
      <w:r w:rsidRPr="00194D47">
        <w:rPr>
          <w:rFonts w:ascii="Calibri" w:hAnsi="Calibri"/>
          <w:b/>
          <w:bCs/>
        </w:rPr>
        <w:t xml:space="preserve"> hodin do 16:30 hodin </w:t>
      </w:r>
      <w:r w:rsidRPr="00194D47">
        <w:rPr>
          <w:rFonts w:ascii="Calibri" w:hAnsi="Calibri"/>
        </w:rPr>
        <w:t>včetně provozu o prázdninách.</w:t>
      </w:r>
    </w:p>
    <w:p w14:paraId="19102C8F" w14:textId="77777777" w:rsidR="003C1DF0" w:rsidRPr="00194D47" w:rsidRDefault="003C1DF0" w:rsidP="003C1DF0">
      <w:pPr>
        <w:spacing w:before="120"/>
        <w:jc w:val="both"/>
        <w:rPr>
          <w:rFonts w:ascii="Calibri" w:hAnsi="Calibri"/>
        </w:rPr>
      </w:pPr>
      <w:r w:rsidRPr="00194D47">
        <w:rPr>
          <w:rFonts w:ascii="Calibri" w:hAnsi="Calibri"/>
        </w:rPr>
        <w:t xml:space="preserve">Provoz mateřské školy </w:t>
      </w:r>
      <w:r w:rsidRPr="00194D47">
        <w:rPr>
          <w:rFonts w:ascii="Calibri" w:hAnsi="Calibri"/>
          <w:b/>
          <w:bCs/>
        </w:rPr>
        <w:t>bývá omezený nebo přerušený v měsíci červenci a srpnu,</w:t>
      </w:r>
      <w:r w:rsidRPr="00194D47">
        <w:rPr>
          <w:rFonts w:ascii="Calibri" w:hAnsi="Calibri"/>
        </w:rPr>
        <w:t xml:space="preserve"> zpravidla na dobu 6 týdnů, výjimečně na 8 týdnů z organizačních a technických důvodů (§3 odst. 1 vyhláška 43/2006 Sb., v platném znění, kterou se mění vyhláška č. 14/2005 Sb., o předškolním vzdělávání). </w:t>
      </w:r>
    </w:p>
    <w:p w14:paraId="1C8A2DD6" w14:textId="77777777" w:rsidR="003C1DF0" w:rsidRPr="00194D47" w:rsidRDefault="003C1DF0" w:rsidP="003C1DF0">
      <w:pPr>
        <w:spacing w:before="120"/>
        <w:jc w:val="both"/>
        <w:rPr>
          <w:rFonts w:ascii="Calibri" w:hAnsi="Calibri"/>
        </w:rPr>
      </w:pPr>
      <w:r w:rsidRPr="00194D47">
        <w:rPr>
          <w:rFonts w:ascii="Calibri" w:hAnsi="Calibri"/>
        </w:rPr>
        <w:t>Rozsah omezení nebo přerušení stanoví ředitelka mateřské školy po projednání se zřizovatelem.</w:t>
      </w:r>
    </w:p>
    <w:p w14:paraId="7C0D33F2" w14:textId="77777777" w:rsidR="003C1DF0" w:rsidRPr="00194D47" w:rsidRDefault="003C1DF0" w:rsidP="003C1DF0">
      <w:pPr>
        <w:spacing w:before="120"/>
        <w:jc w:val="both"/>
        <w:rPr>
          <w:rFonts w:ascii="Calibri" w:hAnsi="Calibri"/>
        </w:rPr>
      </w:pPr>
      <w:r w:rsidRPr="00194D47">
        <w:rPr>
          <w:rFonts w:ascii="Calibri" w:hAnsi="Calibri"/>
        </w:rPr>
        <w:t>Ředitelka MŠ ve spolupráci se zřizovatelem zároveň projedná s ředitelkami jiných mateřských škol v obci možnosti a podmínky předškolního vzdělávání dětí mateřské školy v jiných mateřských školách po dobu omezení nebo přerušení provozu.</w:t>
      </w:r>
    </w:p>
    <w:p w14:paraId="218EB683" w14:textId="77777777" w:rsidR="003C1DF0" w:rsidRPr="00194D47" w:rsidRDefault="003C1DF0" w:rsidP="003C1DF0">
      <w:pPr>
        <w:spacing w:before="120"/>
        <w:jc w:val="both"/>
        <w:rPr>
          <w:rFonts w:ascii="Calibri" w:hAnsi="Calibri"/>
        </w:rPr>
      </w:pPr>
      <w:r w:rsidRPr="00194D47">
        <w:rPr>
          <w:rFonts w:ascii="Calibri" w:hAnsi="Calibri"/>
        </w:rPr>
        <w:t xml:space="preserve">Informaci o omezení nebo přerušení provozu mateřské školy zveřejní ředitelka školy na přístupném a viditelném místě ve škole nejméně </w:t>
      </w:r>
      <w:r w:rsidRPr="00194D47">
        <w:rPr>
          <w:rFonts w:ascii="Calibri" w:hAnsi="Calibri"/>
          <w:b/>
          <w:bCs/>
        </w:rPr>
        <w:t>dva měsíce předem</w:t>
      </w:r>
      <w:r w:rsidRPr="00194D47">
        <w:rPr>
          <w:rFonts w:ascii="Calibri" w:hAnsi="Calibri"/>
        </w:rPr>
        <w:t xml:space="preserve">, včetně přehledu mateřských škol, které mají průběžně v průběhu měsíce července a srpna otevřeno. </w:t>
      </w:r>
    </w:p>
    <w:p w14:paraId="7AFC9322" w14:textId="77777777" w:rsidR="003C1DF0" w:rsidRPr="00194D47" w:rsidRDefault="003C1DF0" w:rsidP="003C1DF0">
      <w:pPr>
        <w:spacing w:before="120"/>
        <w:jc w:val="both"/>
        <w:rPr>
          <w:rFonts w:ascii="Calibri" w:hAnsi="Calibri"/>
        </w:rPr>
      </w:pPr>
      <w:r w:rsidRPr="00194D47">
        <w:rPr>
          <w:rFonts w:ascii="Calibri" w:hAnsi="Calibri"/>
        </w:rPr>
        <w:lastRenderedPageBreak/>
        <w:t>V případě, že bude zákonný zástupce potřebovat zajistit místo v jiné mateřské škole, musí si písemně požádat ředitelku té mateřské školy, kam na dobu určitou bude v měsíci červenci nebo srpnu jeho dítě docházet, a to nejdéle do 31. 5., pokud není stanoveno jinak.</w:t>
      </w:r>
    </w:p>
    <w:p w14:paraId="46A56D7F" w14:textId="77777777" w:rsidR="003C1DF0" w:rsidRPr="00194D47" w:rsidRDefault="003C1DF0" w:rsidP="003C1DF0">
      <w:pPr>
        <w:spacing w:before="120"/>
        <w:jc w:val="both"/>
        <w:rPr>
          <w:rFonts w:ascii="Calibri" w:hAnsi="Calibri"/>
        </w:rPr>
      </w:pPr>
      <w:r w:rsidRPr="00194D47">
        <w:rPr>
          <w:rFonts w:ascii="Calibri" w:hAnsi="Calibri"/>
        </w:rPr>
        <w:t>Ředitelka mateřské školy rozhoduje o přijetí dítěte do mateřské školy na dobu určitou, tedy           v době hlavních prázdnin (červenec a srpen) na základě písemné žádosti zákonného zástupce. Ten</w:t>
      </w:r>
      <w:r w:rsidRPr="00194D47">
        <w:rPr>
          <w:rFonts w:ascii="Calibri" w:hAnsi="Calibri"/>
          <w:color w:val="FF0000"/>
        </w:rPr>
        <w:t xml:space="preserve"> </w:t>
      </w:r>
      <w:r w:rsidRPr="00194D47">
        <w:rPr>
          <w:rFonts w:ascii="Calibri" w:hAnsi="Calibri"/>
        </w:rPr>
        <w:t>doloží ředitelce školy Žádost k přijetí dítěte k předškolnímu vzdělávání na dobu určitou, s potvrzením od lékaře o řádném očkování a kopií evidenčního listu ze své kmenové mateřské školy.</w:t>
      </w:r>
    </w:p>
    <w:p w14:paraId="53667B93" w14:textId="77777777" w:rsidR="003C1DF0" w:rsidRPr="00194D47" w:rsidRDefault="003C1DF0" w:rsidP="003C1DF0">
      <w:pPr>
        <w:spacing w:before="120"/>
        <w:jc w:val="both"/>
        <w:rPr>
          <w:rFonts w:ascii="Calibri" w:hAnsi="Calibri"/>
        </w:rPr>
      </w:pPr>
      <w:r w:rsidRPr="00194D47">
        <w:rPr>
          <w:rFonts w:ascii="Calibri" w:hAnsi="Calibri"/>
        </w:rPr>
        <w:t>Provoz mateřské školy lze ze závažných důvodů (tzn. organizačních či technických příčin, které znemožňují řádné poskytování předškolního vzdělávání) a po projednání se zřizovatelem omezit nebo přerušit i v jiném období (než v červenci a srpnu). Informaci zveřejní ředitelka neprodleně.</w:t>
      </w:r>
    </w:p>
    <w:p w14:paraId="1D9F9976" w14:textId="77777777" w:rsidR="003C1DF0" w:rsidRPr="00194D47" w:rsidRDefault="003C1DF0" w:rsidP="003C1DF0">
      <w:pPr>
        <w:tabs>
          <w:tab w:val="left" w:pos="851"/>
        </w:tabs>
        <w:jc w:val="both"/>
        <w:rPr>
          <w:rFonts w:ascii="Calibri" w:hAnsi="Calibri"/>
          <w:snapToGrid w:val="0"/>
        </w:rPr>
      </w:pPr>
    </w:p>
    <w:p w14:paraId="73C005C0" w14:textId="77777777" w:rsidR="003C1DF0" w:rsidRPr="00FA7F42" w:rsidRDefault="003C1DF0" w:rsidP="003C1DF0">
      <w:pPr>
        <w:jc w:val="both"/>
        <w:rPr>
          <w:rFonts w:ascii="Calibri" w:hAnsi="Calibri"/>
          <w:b/>
          <w:bCs/>
          <w:iCs/>
          <w:u w:val="single"/>
        </w:rPr>
      </w:pPr>
      <w:r w:rsidRPr="00FA7F42">
        <w:rPr>
          <w:rFonts w:ascii="Calibri" w:hAnsi="Calibri"/>
          <w:b/>
          <w:bCs/>
          <w:iCs/>
          <w:u w:val="single"/>
        </w:rPr>
        <w:t>Režim mateřské školy</w:t>
      </w:r>
    </w:p>
    <w:p w14:paraId="0D15E10A" w14:textId="77777777" w:rsidR="00FF39BB" w:rsidRPr="00B21525" w:rsidRDefault="00FF39BB" w:rsidP="003C1DF0">
      <w:pPr>
        <w:jc w:val="both"/>
        <w:rPr>
          <w:rFonts w:ascii="Calibri" w:hAnsi="Calibri"/>
          <w:iCs/>
        </w:rPr>
      </w:pPr>
    </w:p>
    <w:p w14:paraId="3083222B" w14:textId="25DEDF5F" w:rsidR="00B21525" w:rsidRDefault="00B21525" w:rsidP="00B21525">
      <w:pPr>
        <w:jc w:val="both"/>
        <w:rPr>
          <w:rFonts w:ascii="Calibri" w:hAnsi="Calibri"/>
          <w:iCs/>
        </w:rPr>
      </w:pPr>
      <w:r w:rsidRPr="00B21525">
        <w:rPr>
          <w:rFonts w:ascii="Calibri" w:hAnsi="Calibri"/>
          <w:iCs/>
        </w:rPr>
        <w:t>Od 6:15 do 7:00 se děti scházejí ve třídě Sluníčka, odkud pak přecházejí do svých tříd. Zákonný zástupce předává dítě učitelce osobně, teprve tehdy za dítě přebírá učitelka zodpovědnost.</w:t>
      </w:r>
    </w:p>
    <w:p w14:paraId="0DD998F0" w14:textId="19A75AB4" w:rsidR="00B21525" w:rsidRDefault="00B21525" w:rsidP="00B21525">
      <w:pPr>
        <w:jc w:val="both"/>
        <w:rPr>
          <w:rFonts w:ascii="Calibri" w:hAnsi="Calibri"/>
          <w:iCs/>
        </w:rPr>
      </w:pPr>
      <w:r>
        <w:rPr>
          <w:rFonts w:ascii="Calibri" w:hAnsi="Calibri"/>
          <w:iCs/>
        </w:rPr>
        <w:t>Děti obvykle přicházejí do MŠ do 7:50 hod, jinak po dohodě s třídní učitelkou dle aktuální potřeby rodičů.</w:t>
      </w:r>
    </w:p>
    <w:p w14:paraId="7242B382" w14:textId="77777777" w:rsidR="00803794" w:rsidRDefault="00803794" w:rsidP="00B21525">
      <w:pPr>
        <w:jc w:val="both"/>
        <w:rPr>
          <w:rFonts w:ascii="Calibri" w:hAnsi="Calibri"/>
          <w:iCs/>
        </w:rPr>
      </w:pPr>
    </w:p>
    <w:p w14:paraId="5256434B" w14:textId="1044E45E" w:rsidR="00803794" w:rsidRDefault="00803794" w:rsidP="00803794">
      <w:pPr>
        <w:spacing w:before="120"/>
        <w:jc w:val="both"/>
        <w:rPr>
          <w:rFonts w:ascii="Calibri" w:hAnsi="Calibri"/>
        </w:rPr>
      </w:pPr>
      <w:r w:rsidRPr="00194D47">
        <w:rPr>
          <w:rFonts w:ascii="Calibri" w:hAnsi="Calibri"/>
        </w:rPr>
        <w:t>V</w:t>
      </w:r>
      <w:r>
        <w:rPr>
          <w:rFonts w:ascii="Calibri" w:hAnsi="Calibri"/>
        </w:rPr>
        <w:t> 7:50</w:t>
      </w:r>
      <w:r w:rsidRPr="00194D47">
        <w:rPr>
          <w:rFonts w:ascii="Calibri" w:hAnsi="Calibri"/>
        </w:rPr>
        <w:t xml:space="preserve"> hodin zjišťuje </w:t>
      </w:r>
      <w:r>
        <w:rPr>
          <w:rFonts w:ascii="Calibri" w:hAnsi="Calibri"/>
        </w:rPr>
        <w:t>školnice</w:t>
      </w:r>
      <w:r w:rsidRPr="00194D47">
        <w:rPr>
          <w:rFonts w:ascii="Calibri" w:hAnsi="Calibri"/>
        </w:rPr>
        <w:t xml:space="preserve"> stav dětí potřebný pro normování stravného pro daný de</w:t>
      </w:r>
      <w:r>
        <w:rPr>
          <w:rFonts w:ascii="Calibri" w:hAnsi="Calibri"/>
        </w:rPr>
        <w:t>n a zároveň předává tuto informaci ředitelce školy, popřípadě zástupkyni MŠ. Zákonní zástupci omlouvají děti na tentýž den nejpozději do 7:45 hod, a to</w:t>
      </w:r>
      <w:r w:rsidR="00500493">
        <w:rPr>
          <w:rFonts w:ascii="Calibri" w:hAnsi="Calibri"/>
        </w:rPr>
        <w:t xml:space="preserve"> v aplikaci NAŠE MŠ nebo</w:t>
      </w:r>
      <w:r>
        <w:rPr>
          <w:rFonts w:ascii="Calibri" w:hAnsi="Calibri"/>
        </w:rPr>
        <w:t xml:space="preserve"> telefonicky třídním učitelkám. Na následující dny se děti omlouvají kdykoliv v průběhu dne – telefonicky nebo osobně.</w:t>
      </w:r>
    </w:p>
    <w:p w14:paraId="52607966" w14:textId="77777777" w:rsidR="00803794" w:rsidRDefault="00803794" w:rsidP="00803794">
      <w:pPr>
        <w:spacing w:before="120"/>
        <w:jc w:val="both"/>
        <w:rPr>
          <w:rFonts w:ascii="Calibri" w:hAnsi="Calibri"/>
        </w:rPr>
      </w:pPr>
    </w:p>
    <w:p w14:paraId="48D9F155" w14:textId="77777777" w:rsidR="00803794" w:rsidRPr="00194D47" w:rsidRDefault="00803794" w:rsidP="00803794">
      <w:pPr>
        <w:tabs>
          <w:tab w:val="left" w:pos="851"/>
        </w:tabs>
        <w:jc w:val="both"/>
        <w:rPr>
          <w:rFonts w:ascii="Calibri" w:hAnsi="Calibri"/>
          <w:snapToGrid w:val="0"/>
        </w:rPr>
      </w:pPr>
      <w:r w:rsidRPr="00194D47">
        <w:rPr>
          <w:rFonts w:ascii="Calibri" w:hAnsi="Calibri"/>
          <w:snapToGrid w:val="0"/>
        </w:rPr>
        <w:t xml:space="preserve">Rodiče mohou své dítě do MŠ přivést nebo odvést v jakoukoliv jinou dobu v průběhu celého dne, avšak po předchozí domluvě s učitelkou na třídě. V případě změn provozních podmínek (absence zaměstnanců, mimořádně nízké počty přítomných dětí, mimořádné akce školy ap.) se třídy spojují a rodiče jsou rozpisem na nástěnce u hlavního vchodu informováni, ze které třídy si mají své dítě vyzvednout. </w:t>
      </w:r>
    </w:p>
    <w:p w14:paraId="6C0C2570" w14:textId="77777777" w:rsidR="00803794" w:rsidRPr="00194D47" w:rsidRDefault="00803794" w:rsidP="00803794">
      <w:pPr>
        <w:tabs>
          <w:tab w:val="left" w:pos="851"/>
        </w:tabs>
        <w:jc w:val="both"/>
        <w:rPr>
          <w:rFonts w:ascii="Calibri" w:hAnsi="Calibri"/>
          <w:snapToGrid w:val="0"/>
        </w:rPr>
      </w:pPr>
    </w:p>
    <w:p w14:paraId="03ED7CD0" w14:textId="77777777" w:rsidR="00803794" w:rsidRPr="00B21525" w:rsidRDefault="00803794" w:rsidP="00B21525">
      <w:pPr>
        <w:jc w:val="both"/>
        <w:rPr>
          <w:rFonts w:ascii="Calibri" w:hAnsi="Calibri"/>
          <w:iCs/>
        </w:rPr>
      </w:pPr>
    </w:p>
    <w:p w14:paraId="30CE910B" w14:textId="547F9E0C" w:rsidR="003C1DF0" w:rsidRPr="00A76D86" w:rsidRDefault="003C1DF0" w:rsidP="003C1DF0">
      <w:pPr>
        <w:spacing w:before="120"/>
        <w:jc w:val="both"/>
        <w:rPr>
          <w:rFonts w:asciiTheme="minorHAnsi" w:hAnsiTheme="minorHAnsi" w:cstheme="minorHAnsi"/>
        </w:rPr>
      </w:pPr>
      <w:r w:rsidRPr="00A76D86">
        <w:rPr>
          <w:rFonts w:asciiTheme="minorHAnsi" w:hAnsiTheme="minorHAnsi" w:cstheme="minorHAnsi"/>
        </w:rPr>
        <w:t xml:space="preserve">Vzdělávací činnost probíhá v průběhu dne. </w:t>
      </w:r>
      <w:r w:rsidRPr="00A76D86">
        <w:rPr>
          <w:rFonts w:asciiTheme="minorHAnsi" w:hAnsiTheme="minorHAnsi" w:cstheme="minorHAnsi"/>
          <w:b/>
          <w:bCs/>
        </w:rPr>
        <w:t>Herní činnosti se průběžně střídají s řízenými, prožitkovými a pohybovými činnostmi</w:t>
      </w:r>
      <w:r w:rsidRPr="00A76D86">
        <w:rPr>
          <w:rFonts w:asciiTheme="minorHAnsi" w:hAnsiTheme="minorHAnsi" w:cstheme="minorHAnsi"/>
        </w:rPr>
        <w:t xml:space="preserve"> v rámci vzdělávacích oblastí rozpracovaných podle Rámcového programu pro předškolní vzdělávání. Pobyt venku si děti užívají v dopoledních i odpoledních hodinách na zahradě mateřské školy</w:t>
      </w:r>
      <w:r w:rsidR="00221E0F" w:rsidRPr="00A76D86">
        <w:rPr>
          <w:rFonts w:asciiTheme="minorHAnsi" w:hAnsiTheme="minorHAnsi" w:cstheme="minorHAnsi"/>
        </w:rPr>
        <w:t xml:space="preserve"> nebo</w:t>
      </w:r>
      <w:r w:rsidRPr="00A76D86">
        <w:rPr>
          <w:rFonts w:asciiTheme="minorHAnsi" w:hAnsiTheme="minorHAnsi" w:cstheme="minorHAnsi"/>
        </w:rPr>
        <w:t xml:space="preserve"> procházkách po jejím okolí. </w:t>
      </w:r>
    </w:p>
    <w:p w14:paraId="7F9F0DD0" w14:textId="7E334F4A" w:rsidR="003C1DF0" w:rsidRPr="00A76D86" w:rsidRDefault="00A76D86" w:rsidP="00A76D86">
      <w:pPr>
        <w:shd w:val="clear" w:color="auto" w:fill="FFFFFF"/>
        <w:rPr>
          <w:rFonts w:asciiTheme="minorHAnsi" w:hAnsiTheme="minorHAnsi" w:cstheme="minorHAnsi"/>
        </w:rPr>
      </w:pPr>
      <w:r w:rsidRPr="00A76D86">
        <w:rPr>
          <w:rFonts w:asciiTheme="minorHAnsi" w:hAnsiTheme="minorHAnsi" w:cstheme="minorHAnsi"/>
        </w:rPr>
        <w:t xml:space="preserve">Režim dne je volný, flexibilní a pružně se přizpůsobuje aktuálním potřebám probíhajících vzdělávacích aktivit. Pevně je stanovena doba podávání jídla a pobytu venku. V zimním </w:t>
      </w:r>
      <w:r w:rsidRPr="00A76D86">
        <w:rPr>
          <w:rFonts w:asciiTheme="minorHAnsi" w:hAnsiTheme="minorHAnsi" w:cstheme="minorHAnsi"/>
        </w:rPr>
        <w:br/>
        <w:t>i letním období lze dobu pobytu venku upravit s ohledem na venkovní teploty. Pobyt venku může být dále zkrácen nebo zcela vynechám pouze při mimořádně nepříznivých klimatických podmínkách a při vzniku nebo možnosti vzniku smogové situace.</w:t>
      </w:r>
      <w:r>
        <w:rPr>
          <w:rFonts w:asciiTheme="minorHAnsi" w:hAnsiTheme="minorHAnsi" w:cstheme="minorHAnsi"/>
        </w:rPr>
        <w:t xml:space="preserve"> </w:t>
      </w:r>
      <w:r w:rsidRPr="00A76D86">
        <w:rPr>
          <w:rFonts w:asciiTheme="minorHAnsi" w:hAnsiTheme="minorHAnsi" w:cstheme="minorHAnsi"/>
        </w:rPr>
        <w:t xml:space="preserve">Naší snahou je, pokud klimatické podmínky dovolí, přenést výchovně vzdělávací činnost dětí do venkovního prostředí nebo stíněných teras co v největším rozsahu. Děti po obědě odpočívají při poslechu pohádky, dále je délka odpočinku přizpůsobena individuálním potřebám dětí, </w:t>
      </w:r>
      <w:r w:rsidRPr="00A76D86">
        <w:rPr>
          <w:rFonts w:asciiTheme="minorHAnsi" w:hAnsiTheme="minorHAnsi" w:cstheme="minorHAnsi"/>
        </w:rPr>
        <w:lastRenderedPageBreak/>
        <w:t>zejména dětem předškolního věku.</w:t>
      </w:r>
      <w:r>
        <w:rPr>
          <w:rFonts w:asciiTheme="minorHAnsi" w:hAnsiTheme="minorHAnsi" w:cstheme="minorHAnsi"/>
        </w:rPr>
        <w:t xml:space="preserve"> </w:t>
      </w:r>
      <w:r w:rsidR="003C1DF0" w:rsidRPr="00194D47">
        <w:rPr>
          <w:rFonts w:ascii="Calibri" w:hAnsi="Calibri"/>
        </w:rPr>
        <w:t>V době odpoledního klidu a relaxace je vymezen prostor i pro tvořivé aktivity pro předškolní děti. Děti odpočívají, ty které neusnou, si vybírají klidové nerušivé hry ve druhé části třídy</w:t>
      </w:r>
      <w:r w:rsidR="00FA7F42">
        <w:rPr>
          <w:rFonts w:ascii="Calibri" w:hAnsi="Calibri"/>
        </w:rPr>
        <w:t xml:space="preserve"> (viz Příloha 1  - uspořádání dne)</w:t>
      </w:r>
    </w:p>
    <w:p w14:paraId="564897D5" w14:textId="3C76CD1F" w:rsidR="003C1DF0" w:rsidRPr="00194D47" w:rsidRDefault="003C1DF0" w:rsidP="003C1DF0">
      <w:pPr>
        <w:spacing w:before="120"/>
        <w:jc w:val="both"/>
        <w:rPr>
          <w:rFonts w:ascii="Calibri" w:hAnsi="Calibri"/>
        </w:rPr>
      </w:pPr>
      <w:r w:rsidRPr="00194D47">
        <w:rPr>
          <w:rFonts w:ascii="Calibri" w:hAnsi="Calibri"/>
        </w:rPr>
        <w:t xml:space="preserve">Informace o připravovaných akcích v mateřské škole jsou vždy včas oznamovány na nástěnkách v šatnách dětí mateřské školy nebo na webových stránkách školy </w:t>
      </w:r>
      <w:r w:rsidR="00221E0F" w:rsidRPr="00221E0F">
        <w:rPr>
          <w:rFonts w:ascii="Calibri" w:hAnsi="Calibri"/>
        </w:rPr>
        <w:t>https://msjungmannovapb.cz/</w:t>
      </w:r>
    </w:p>
    <w:p w14:paraId="39F5B8A5" w14:textId="70853F55" w:rsidR="003C1DF0" w:rsidRDefault="003C1DF0" w:rsidP="003C1DF0">
      <w:pPr>
        <w:spacing w:before="120"/>
        <w:jc w:val="both"/>
        <w:rPr>
          <w:rFonts w:ascii="Calibri" w:hAnsi="Calibri"/>
        </w:rPr>
      </w:pPr>
      <w:r w:rsidRPr="00194D47">
        <w:rPr>
          <w:rFonts w:ascii="Calibri" w:hAnsi="Calibri"/>
          <w:b/>
          <w:bCs/>
        </w:rPr>
        <w:t xml:space="preserve">Do MŠ není z bezpečnostních důvodů volný přístup, zabezpečení vstupu do mateřské školy je řešeno </w:t>
      </w:r>
      <w:r w:rsidR="000F26AA">
        <w:rPr>
          <w:rFonts w:ascii="Calibri" w:hAnsi="Calibri"/>
          <w:b/>
          <w:bCs/>
        </w:rPr>
        <w:t>bezpečnostním systémem SAFY</w:t>
      </w:r>
      <w:r w:rsidRPr="00194D47">
        <w:rPr>
          <w:rFonts w:ascii="Calibri" w:hAnsi="Calibri"/>
          <w:b/>
          <w:bCs/>
        </w:rPr>
        <w:t xml:space="preserve"> – identifikace pomocí otisku prstu</w:t>
      </w:r>
      <w:r w:rsidR="000F26AA">
        <w:rPr>
          <w:rFonts w:ascii="Calibri" w:hAnsi="Calibri"/>
          <w:b/>
          <w:bCs/>
        </w:rPr>
        <w:t xml:space="preserve"> nebo čipu. </w:t>
      </w:r>
      <w:r w:rsidRPr="00194D47">
        <w:rPr>
          <w:rFonts w:ascii="Calibri" w:hAnsi="Calibri"/>
          <w:bCs/>
        </w:rPr>
        <w:t>Další osoby mají možnost použít</w:t>
      </w:r>
      <w:r w:rsidRPr="00194D47">
        <w:rPr>
          <w:rFonts w:ascii="Calibri" w:hAnsi="Calibri"/>
        </w:rPr>
        <w:t xml:space="preserve"> zvonek videotelefonu!</w:t>
      </w:r>
    </w:p>
    <w:p w14:paraId="437E2300" w14:textId="77777777" w:rsidR="00A76D86" w:rsidRPr="00194D47" w:rsidRDefault="00A76D86" w:rsidP="003C1DF0">
      <w:pPr>
        <w:spacing w:before="120"/>
        <w:jc w:val="both"/>
        <w:rPr>
          <w:rFonts w:ascii="Calibri" w:hAnsi="Calibri"/>
        </w:rPr>
      </w:pPr>
    </w:p>
    <w:p w14:paraId="22B96BDC" w14:textId="77777777" w:rsidR="003C1DF0" w:rsidRDefault="003C1DF0" w:rsidP="003C1DF0">
      <w:pPr>
        <w:jc w:val="both"/>
        <w:rPr>
          <w:rFonts w:ascii="Calibri" w:hAnsi="Calibri"/>
        </w:rPr>
      </w:pPr>
    </w:p>
    <w:p w14:paraId="3E6B8933" w14:textId="77777777" w:rsidR="003C1DF0" w:rsidRDefault="003C1DF0" w:rsidP="003C1DF0">
      <w:pPr>
        <w:jc w:val="center"/>
        <w:rPr>
          <w:rFonts w:ascii="Calibri" w:hAnsi="Calibri" w:cs="Calibri"/>
          <w:b/>
          <w:bCs/>
          <w:iCs/>
          <w:sz w:val="28"/>
          <w:szCs w:val="28"/>
        </w:rPr>
      </w:pPr>
      <w:r w:rsidRPr="00D84190">
        <w:rPr>
          <w:rFonts w:ascii="Calibri" w:hAnsi="Calibri" w:cs="Calibri"/>
          <w:b/>
          <w:bCs/>
          <w:iCs/>
          <w:sz w:val="28"/>
          <w:szCs w:val="28"/>
        </w:rPr>
        <w:t>I</w:t>
      </w:r>
      <w:r>
        <w:rPr>
          <w:rFonts w:ascii="Calibri" w:hAnsi="Calibri" w:cs="Calibri"/>
          <w:b/>
          <w:bCs/>
          <w:iCs/>
          <w:sz w:val="28"/>
          <w:szCs w:val="28"/>
        </w:rPr>
        <w:t>II</w:t>
      </w:r>
      <w:r w:rsidRPr="00D84190">
        <w:rPr>
          <w:rFonts w:ascii="Calibri" w:hAnsi="Calibri" w:cs="Calibri"/>
          <w:b/>
          <w:bCs/>
          <w:iCs/>
          <w:sz w:val="28"/>
          <w:szCs w:val="28"/>
        </w:rPr>
        <w:t>. Platby v mateřské škole</w:t>
      </w:r>
    </w:p>
    <w:p w14:paraId="00FA7170" w14:textId="77777777" w:rsidR="007B6456" w:rsidRPr="00D84190" w:rsidRDefault="007B6456" w:rsidP="003C1DF0">
      <w:pPr>
        <w:jc w:val="center"/>
        <w:rPr>
          <w:rFonts w:ascii="Calibri" w:hAnsi="Calibri" w:cs="Calibri"/>
          <w:b/>
          <w:bCs/>
          <w:iCs/>
          <w:sz w:val="28"/>
          <w:szCs w:val="28"/>
        </w:rPr>
      </w:pPr>
    </w:p>
    <w:p w14:paraId="3E7B3ECC" w14:textId="77777777" w:rsidR="003C1DF0" w:rsidRDefault="003C1DF0" w:rsidP="003C1DF0">
      <w:pPr>
        <w:rPr>
          <w:rFonts w:ascii="Calibri" w:hAnsi="Calibri" w:cs="Calibri"/>
          <w:b/>
          <w:bCs/>
          <w:iCs/>
        </w:rPr>
      </w:pPr>
    </w:p>
    <w:p w14:paraId="1924E6B6" w14:textId="5BC180EE" w:rsidR="003C1DF0" w:rsidRPr="007B6456" w:rsidRDefault="003C1DF0" w:rsidP="003C1DF0">
      <w:pPr>
        <w:rPr>
          <w:rFonts w:ascii="Calibri" w:hAnsi="Calibri" w:cs="Calibri"/>
          <w:b/>
          <w:bCs/>
          <w:iCs/>
          <w:sz w:val="28"/>
          <w:szCs w:val="28"/>
          <w:u w:val="single"/>
        </w:rPr>
      </w:pPr>
      <w:r w:rsidRPr="007B6456">
        <w:rPr>
          <w:rFonts w:ascii="Calibri" w:hAnsi="Calibri" w:cs="Calibri"/>
          <w:b/>
          <w:bCs/>
          <w:iCs/>
          <w:sz w:val="28"/>
          <w:szCs w:val="28"/>
          <w:u w:val="single"/>
        </w:rPr>
        <w:t>Úplata za předškolní vzdělávání</w:t>
      </w:r>
      <w:r w:rsidR="00F70EBF">
        <w:rPr>
          <w:rFonts w:ascii="Calibri" w:hAnsi="Calibri" w:cs="Calibri"/>
          <w:b/>
          <w:bCs/>
          <w:iCs/>
          <w:sz w:val="28"/>
          <w:szCs w:val="28"/>
          <w:u w:val="single"/>
        </w:rPr>
        <w:t xml:space="preserve"> a stravné:</w:t>
      </w:r>
    </w:p>
    <w:p w14:paraId="6AE0AF2B" w14:textId="77777777" w:rsidR="0048493C" w:rsidRPr="00194D47" w:rsidRDefault="0048493C" w:rsidP="003C1DF0">
      <w:pPr>
        <w:rPr>
          <w:rFonts w:ascii="Calibri" w:hAnsi="Calibri" w:cs="Calibri"/>
          <w:b/>
          <w:bCs/>
          <w:iCs/>
        </w:rPr>
      </w:pPr>
    </w:p>
    <w:p w14:paraId="4B3DBB77" w14:textId="297C1D67" w:rsidR="00A76D86" w:rsidRPr="00803794" w:rsidRDefault="00A76D86" w:rsidP="00A76D86">
      <w:pPr>
        <w:spacing w:after="257" w:line="259" w:lineRule="auto"/>
        <w:ind w:left="-5"/>
        <w:rPr>
          <w:i/>
        </w:rPr>
      </w:pPr>
      <w:r w:rsidRPr="00803794">
        <w:rPr>
          <w:b/>
          <w:i/>
        </w:rPr>
        <w:t>Zákonní zástupci dodržují při úhradě úplaty</w:t>
      </w:r>
      <w:r w:rsidR="00F70EBF">
        <w:rPr>
          <w:b/>
          <w:i/>
        </w:rPr>
        <w:t xml:space="preserve"> a stravného</w:t>
      </w:r>
      <w:r w:rsidRPr="00803794">
        <w:rPr>
          <w:b/>
          <w:i/>
        </w:rPr>
        <w:t xml:space="preserve"> následující podmínky:</w:t>
      </w:r>
    </w:p>
    <w:p w14:paraId="1A4D9AED" w14:textId="77777777" w:rsidR="00A76D86" w:rsidRPr="00F70EBF" w:rsidRDefault="00A76D86" w:rsidP="00A77649">
      <w:pPr>
        <w:numPr>
          <w:ilvl w:val="0"/>
          <w:numId w:val="13"/>
        </w:numPr>
        <w:autoSpaceDE/>
        <w:autoSpaceDN/>
        <w:spacing w:after="214" w:line="304" w:lineRule="auto"/>
        <w:ind w:hanging="199"/>
        <w:jc w:val="both"/>
        <w:rPr>
          <w:b/>
        </w:rPr>
      </w:pPr>
      <w:r w:rsidRPr="00F70EBF">
        <w:rPr>
          <w:b/>
        </w:rPr>
        <w:t>úplata za předškolní vzdělávání</w:t>
      </w:r>
      <w:r>
        <w:t xml:space="preserve"> za kalendářní měsíc je </w:t>
      </w:r>
      <w:r w:rsidRPr="00F70EBF">
        <w:rPr>
          <w:b/>
        </w:rPr>
        <w:t xml:space="preserve">splatná k 16. dni příslušného kalendářního měsíce </w:t>
      </w:r>
    </w:p>
    <w:p w14:paraId="2E3D2FA5" w14:textId="77777777" w:rsidR="00A76D86" w:rsidRPr="00F70EBF" w:rsidRDefault="00A76D86" w:rsidP="00A77649">
      <w:pPr>
        <w:numPr>
          <w:ilvl w:val="0"/>
          <w:numId w:val="13"/>
        </w:numPr>
        <w:autoSpaceDE/>
        <w:autoSpaceDN/>
        <w:spacing w:after="214" w:line="304" w:lineRule="auto"/>
        <w:ind w:hanging="199"/>
        <w:jc w:val="both"/>
        <w:rPr>
          <w:b/>
        </w:rPr>
      </w:pPr>
      <w:r w:rsidRPr="00F70EBF">
        <w:rPr>
          <w:b/>
        </w:rPr>
        <w:t>úplata za stravování – k 15. dni příslušného měsíce</w:t>
      </w:r>
    </w:p>
    <w:p w14:paraId="0F7EE9D3" w14:textId="77777777" w:rsidR="00F70EBF" w:rsidRDefault="00A76D86" w:rsidP="00A77649">
      <w:pPr>
        <w:numPr>
          <w:ilvl w:val="0"/>
          <w:numId w:val="13"/>
        </w:numPr>
        <w:autoSpaceDE/>
        <w:autoSpaceDN/>
        <w:spacing w:after="214" w:line="304" w:lineRule="auto"/>
        <w:ind w:hanging="199"/>
        <w:jc w:val="both"/>
      </w:pPr>
      <w:r w:rsidRPr="00F70EBF">
        <w:rPr>
          <w:b/>
          <w:u w:val="single"/>
        </w:rPr>
        <w:t>způsob platby</w:t>
      </w:r>
      <w:r>
        <w:t xml:space="preserve">: </w:t>
      </w:r>
    </w:p>
    <w:p w14:paraId="7C599398" w14:textId="407A9040" w:rsidR="00A76D86" w:rsidRPr="00F70EBF" w:rsidRDefault="00F70EBF" w:rsidP="00F70EBF">
      <w:pPr>
        <w:autoSpaceDE/>
        <w:autoSpaceDN/>
        <w:spacing w:after="214" w:line="304" w:lineRule="auto"/>
        <w:ind w:left="199"/>
        <w:jc w:val="both"/>
      </w:pPr>
      <w:r w:rsidRPr="00F70EBF">
        <w:t xml:space="preserve">a) </w:t>
      </w:r>
      <w:r w:rsidR="0048493C" w:rsidRPr="00F70EBF">
        <w:t>bezhotovostním převodem-inkasem</w:t>
      </w:r>
    </w:p>
    <w:p w14:paraId="7C836F47" w14:textId="77777777" w:rsidR="00F70EBF" w:rsidRPr="00F70EBF" w:rsidRDefault="00F70EBF" w:rsidP="00F70EBF">
      <w:pPr>
        <w:autoSpaceDE/>
        <w:autoSpaceDN/>
        <w:spacing w:after="214" w:line="304" w:lineRule="auto"/>
        <w:ind w:left="199"/>
        <w:jc w:val="both"/>
      </w:pPr>
      <w:r w:rsidRPr="00F70EBF">
        <w:t>b) po dohodě s ředitelkou školy-možnost volby platby hotově, platba bude uhrazena nejpozději 15. kalendářní den v měsíci v kanceláři vedoucí školní jídelny – hospodář.</w:t>
      </w:r>
    </w:p>
    <w:p w14:paraId="5E752FB1" w14:textId="77777777" w:rsidR="0048493C" w:rsidRPr="00F27EAE" w:rsidRDefault="0048493C" w:rsidP="00F27EAE">
      <w:pPr>
        <w:spacing w:before="120"/>
        <w:jc w:val="both"/>
        <w:rPr>
          <w:rFonts w:ascii="Calibri" w:hAnsi="Calibri" w:cs="Calibri"/>
          <w:b/>
          <w:bCs/>
          <w:i/>
          <w:iCs/>
        </w:rPr>
      </w:pPr>
      <w:r w:rsidRPr="00F27EAE">
        <w:rPr>
          <w:rFonts w:ascii="Calibri" w:hAnsi="Calibri" w:cs="Calibri"/>
        </w:rPr>
        <w:t>Úplata za předškolní vzdělávání a stravování dětí v mateřské škole jsou platby, které jsou pro zákonné zástupce dětí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(zákon č. 561/2004 Sb., školský zákon, § 35, odst. 1 d).</w:t>
      </w:r>
    </w:p>
    <w:p w14:paraId="50B3820D" w14:textId="77777777" w:rsidR="0048493C" w:rsidRDefault="0048493C" w:rsidP="00F27EAE">
      <w:pPr>
        <w:spacing w:before="120"/>
        <w:jc w:val="both"/>
        <w:rPr>
          <w:rFonts w:asciiTheme="minorHAnsi" w:hAnsiTheme="minorHAnsi" w:cstheme="minorHAnsi"/>
        </w:rPr>
      </w:pPr>
      <w:r w:rsidRPr="0048493C">
        <w:rPr>
          <w:rFonts w:asciiTheme="minorHAnsi" w:hAnsiTheme="minorHAnsi" w:cstheme="minorHAnsi"/>
        </w:rPr>
        <w:t>Organizace a rozsah školního stravování dětí a úplata za školní stravování se řídí zvláštním právním předpisem (vyhláška č. 107/2005 Sb., o školním stravování) a je rozepsána ve vnitřní směrnici o školním stravování a úplatě za školní stravování.</w:t>
      </w:r>
    </w:p>
    <w:p w14:paraId="5B897F77" w14:textId="42103363" w:rsidR="00E032A2" w:rsidRPr="0048493C" w:rsidRDefault="00E032A2" w:rsidP="00F27EAE">
      <w:pPr>
        <w:spacing w:before="120"/>
        <w:jc w:val="both"/>
        <w:rPr>
          <w:rFonts w:asciiTheme="minorHAnsi" w:hAnsiTheme="minorHAnsi" w:cstheme="minorHAnsi"/>
          <w:b/>
          <w:bCs/>
          <w:i/>
          <w:iCs/>
        </w:rPr>
      </w:pPr>
      <w:r>
        <w:rPr>
          <w:rFonts w:asciiTheme="minorHAnsi" w:hAnsiTheme="minorHAnsi" w:cstheme="minorHAnsi"/>
        </w:rPr>
        <w:t>V době prázdninového provozu po dohodě se zřizovatelem uhradí zákonný zástupce poměrnou část úplaty (výše částky se stanový dle počtu dní prázdninového provozu v dané MŠ).</w:t>
      </w:r>
    </w:p>
    <w:p w14:paraId="1A445456" w14:textId="77777777" w:rsidR="0048493C" w:rsidRPr="003959C4" w:rsidRDefault="0048493C" w:rsidP="00F27EAE">
      <w:pPr>
        <w:pStyle w:val="Styl6"/>
        <w:spacing w:before="120"/>
        <w:jc w:val="both"/>
        <w:rPr>
          <w:rFonts w:cs="Calibri"/>
          <w:b/>
          <w:bCs/>
          <w:i/>
          <w:color w:val="auto"/>
          <w:sz w:val="24"/>
          <w:szCs w:val="24"/>
        </w:rPr>
      </w:pPr>
      <w:r w:rsidRPr="003959C4">
        <w:rPr>
          <w:rFonts w:cs="Calibri"/>
          <w:b/>
          <w:bCs/>
          <w:color w:val="auto"/>
          <w:sz w:val="24"/>
          <w:szCs w:val="24"/>
        </w:rPr>
        <w:t>Vzdělání v mateřské škole se dítěti poskytuje bezúplatně od počátku školního roku, který následuje po</w:t>
      </w:r>
      <w:r w:rsidRPr="003959C4">
        <w:rPr>
          <w:rFonts w:cs="Calibri"/>
          <w:b/>
          <w:bCs/>
          <w:color w:val="auto"/>
          <w:sz w:val="24"/>
          <w:szCs w:val="24"/>
          <w:lang w:val="cs-CZ"/>
        </w:rPr>
        <w:t xml:space="preserve"> </w:t>
      </w:r>
      <w:r w:rsidRPr="003959C4">
        <w:rPr>
          <w:rFonts w:cs="Calibri"/>
          <w:b/>
          <w:bCs/>
          <w:color w:val="auto"/>
          <w:sz w:val="24"/>
          <w:szCs w:val="24"/>
        </w:rPr>
        <w:t xml:space="preserve">dni, kdy dítě dosáhne pátého roku věku </w:t>
      </w:r>
      <w:r w:rsidRPr="003959C4">
        <w:rPr>
          <w:rFonts w:cs="Calibri"/>
          <w:b/>
          <w:bCs/>
          <w:i/>
          <w:color w:val="auto"/>
          <w:sz w:val="24"/>
          <w:szCs w:val="24"/>
        </w:rPr>
        <w:t>(§ 123 odst. 1 školského zákona)</w:t>
      </w:r>
      <w:r w:rsidRPr="003959C4">
        <w:rPr>
          <w:rFonts w:cs="Calibri"/>
          <w:b/>
          <w:bCs/>
          <w:i/>
          <w:color w:val="auto"/>
          <w:sz w:val="24"/>
          <w:szCs w:val="24"/>
          <w:lang w:val="cs-CZ"/>
        </w:rPr>
        <w:t>.</w:t>
      </w:r>
    </w:p>
    <w:p w14:paraId="2DCE0B92" w14:textId="77777777" w:rsidR="0048493C" w:rsidRPr="003959C4" w:rsidRDefault="0048493C" w:rsidP="00F27EAE">
      <w:pPr>
        <w:spacing w:before="120"/>
        <w:jc w:val="both"/>
        <w:rPr>
          <w:rFonts w:asciiTheme="minorHAnsi" w:hAnsiTheme="minorHAnsi" w:cstheme="minorHAnsi"/>
          <w:b/>
          <w:bCs/>
        </w:rPr>
      </w:pPr>
    </w:p>
    <w:p w14:paraId="4C6D3197" w14:textId="77777777" w:rsidR="00E032A2" w:rsidRDefault="00E032A2" w:rsidP="00F27EAE">
      <w:pPr>
        <w:ind w:left="-5"/>
        <w:jc w:val="both"/>
        <w:rPr>
          <w:rFonts w:asciiTheme="minorHAnsi" w:hAnsiTheme="minorHAnsi" w:cstheme="minorHAnsi"/>
        </w:rPr>
      </w:pPr>
    </w:p>
    <w:p w14:paraId="684052A5" w14:textId="77777777" w:rsidR="00E032A2" w:rsidRDefault="00E032A2" w:rsidP="00F27EAE">
      <w:pPr>
        <w:ind w:left="-5"/>
        <w:jc w:val="both"/>
        <w:rPr>
          <w:rFonts w:asciiTheme="minorHAnsi" w:hAnsiTheme="minorHAnsi" w:cstheme="minorHAnsi"/>
        </w:rPr>
      </w:pPr>
    </w:p>
    <w:p w14:paraId="29DB6BD5" w14:textId="1414424D" w:rsidR="00E032A2" w:rsidRDefault="0048493C" w:rsidP="00F27EAE">
      <w:pPr>
        <w:ind w:left="-5"/>
        <w:jc w:val="both"/>
        <w:rPr>
          <w:rFonts w:asciiTheme="minorHAnsi" w:hAnsiTheme="minorHAnsi" w:cstheme="minorHAnsi"/>
        </w:rPr>
      </w:pPr>
      <w:r w:rsidRPr="0048493C">
        <w:rPr>
          <w:rFonts w:asciiTheme="minorHAnsi" w:hAnsiTheme="minorHAnsi" w:cstheme="minorHAnsi"/>
        </w:rPr>
        <w:t>Osvobozen od úplaty (na základě žádosti předložené ředitelce školy) za vzdělávání bude zákonný zástupce dítěte, který</w:t>
      </w:r>
      <w:r w:rsidR="00E032A2">
        <w:rPr>
          <w:rFonts w:asciiTheme="minorHAnsi" w:hAnsiTheme="minorHAnsi" w:cstheme="minorHAnsi"/>
        </w:rPr>
        <w:t>:</w:t>
      </w:r>
    </w:p>
    <w:p w14:paraId="14D5237B" w14:textId="1CDA9FC7" w:rsidR="00E032A2" w:rsidRDefault="00E032A2" w:rsidP="00E032A2">
      <w:pPr>
        <w:pStyle w:val="Odstavecseseznamem"/>
        <w:numPr>
          <w:ilvl w:val="0"/>
          <w:numId w:val="16"/>
        </w:numPr>
        <w:jc w:val="both"/>
        <w:rPr>
          <w:rFonts w:asciiTheme="minorHAnsi" w:hAnsiTheme="minorHAnsi" w:cstheme="minorHAnsi"/>
        </w:rPr>
      </w:pPr>
      <w:r>
        <w:rPr>
          <w:rFonts w:asciiTheme="minorHAnsi" w:hAnsiTheme="minorHAnsi" w:cstheme="minorHAnsi"/>
        </w:rPr>
        <w:t>pobírá přídavek na dítě</w:t>
      </w:r>
    </w:p>
    <w:p w14:paraId="7B0DEC18" w14:textId="0764B97C" w:rsidR="00E032A2" w:rsidRDefault="00E032A2" w:rsidP="00E032A2">
      <w:pPr>
        <w:pStyle w:val="Odstavecseseznamem"/>
        <w:numPr>
          <w:ilvl w:val="0"/>
          <w:numId w:val="16"/>
        </w:numPr>
        <w:jc w:val="both"/>
        <w:rPr>
          <w:rFonts w:asciiTheme="minorHAnsi" w:hAnsiTheme="minorHAnsi" w:cstheme="minorHAnsi"/>
        </w:rPr>
      </w:pPr>
      <w:r>
        <w:rPr>
          <w:rFonts w:asciiTheme="minorHAnsi" w:hAnsiTheme="minorHAnsi" w:cstheme="minorHAnsi"/>
        </w:rPr>
        <w:t>pobírá dávky v hmotné nouzi</w:t>
      </w:r>
    </w:p>
    <w:p w14:paraId="4CE68332" w14:textId="3AAE7C52" w:rsidR="00E032A2" w:rsidRDefault="00E032A2" w:rsidP="00E032A2">
      <w:pPr>
        <w:pStyle w:val="Odstavecseseznamem"/>
        <w:numPr>
          <w:ilvl w:val="0"/>
          <w:numId w:val="16"/>
        </w:numPr>
        <w:jc w:val="both"/>
        <w:rPr>
          <w:rFonts w:asciiTheme="minorHAnsi" w:hAnsiTheme="minorHAnsi" w:cstheme="minorHAnsi"/>
        </w:rPr>
      </w:pPr>
      <w:r>
        <w:rPr>
          <w:rFonts w:asciiTheme="minorHAnsi" w:hAnsiTheme="minorHAnsi" w:cstheme="minorHAnsi"/>
        </w:rPr>
        <w:t>pobírá příspěvky z důvodu pěstounské péče</w:t>
      </w:r>
    </w:p>
    <w:p w14:paraId="167A0B5F" w14:textId="6E175A90" w:rsidR="00E032A2" w:rsidRDefault="00E032A2" w:rsidP="00E032A2">
      <w:pPr>
        <w:pStyle w:val="Odstavecseseznamem"/>
        <w:numPr>
          <w:ilvl w:val="0"/>
          <w:numId w:val="16"/>
        </w:numPr>
        <w:jc w:val="both"/>
        <w:rPr>
          <w:rFonts w:asciiTheme="minorHAnsi" w:hAnsiTheme="minorHAnsi" w:cstheme="minorHAnsi"/>
        </w:rPr>
      </w:pPr>
      <w:r>
        <w:rPr>
          <w:rFonts w:asciiTheme="minorHAnsi" w:hAnsiTheme="minorHAnsi" w:cstheme="minorHAnsi"/>
        </w:rPr>
        <w:t>byl mu zvýšen příspěvek z důvodu péče o nezaopatřené dítě</w:t>
      </w:r>
    </w:p>
    <w:p w14:paraId="5D829890" w14:textId="6E028541" w:rsidR="0048493C" w:rsidRDefault="0048493C" w:rsidP="00F27EAE">
      <w:pPr>
        <w:ind w:left="-5"/>
        <w:jc w:val="both"/>
        <w:rPr>
          <w:rFonts w:asciiTheme="minorHAnsi" w:hAnsiTheme="minorHAnsi" w:cstheme="minorHAnsi"/>
        </w:rPr>
      </w:pPr>
      <w:r w:rsidRPr="0048493C">
        <w:rPr>
          <w:rFonts w:asciiTheme="minorHAnsi" w:hAnsiTheme="minorHAnsi" w:cstheme="minorHAnsi"/>
        </w:rPr>
        <w:t>Zákonní zástupci, kterých se týká osvobození od úplaty za vzdělávání, prokáží tuto skutečnost potvrzením o přiznání sociálního příplatku ředitelce školy.</w:t>
      </w:r>
      <w:r w:rsidR="00E032A2">
        <w:rPr>
          <w:rFonts w:asciiTheme="minorHAnsi" w:hAnsiTheme="minorHAnsi" w:cstheme="minorHAnsi"/>
        </w:rPr>
        <w:t xml:space="preserve"> Viz příloha č. 6</w:t>
      </w:r>
    </w:p>
    <w:p w14:paraId="6D0EDDA9" w14:textId="77777777" w:rsidR="003959C4" w:rsidRDefault="003959C4" w:rsidP="0048493C">
      <w:pPr>
        <w:ind w:left="-5"/>
        <w:rPr>
          <w:rFonts w:asciiTheme="minorHAnsi" w:hAnsiTheme="minorHAnsi" w:cstheme="minorHAnsi"/>
        </w:rPr>
      </w:pPr>
    </w:p>
    <w:p w14:paraId="5F73B268" w14:textId="77777777" w:rsidR="00646F95" w:rsidRDefault="00646F95" w:rsidP="0048493C">
      <w:pPr>
        <w:ind w:left="-5"/>
        <w:rPr>
          <w:rFonts w:asciiTheme="minorHAnsi" w:hAnsiTheme="minorHAnsi" w:cstheme="minorHAnsi"/>
        </w:rPr>
      </w:pPr>
    </w:p>
    <w:p w14:paraId="3738B485" w14:textId="4C53B4EE" w:rsidR="00A46CBF" w:rsidRPr="00A46CBF" w:rsidRDefault="00A46CBF" w:rsidP="00A46CBF">
      <w:pPr>
        <w:jc w:val="both"/>
        <w:rPr>
          <w:rFonts w:ascii="Calibri" w:hAnsi="Calibri" w:cs="Calibri"/>
        </w:rPr>
      </w:pPr>
      <w:r>
        <w:rPr>
          <w:rFonts w:ascii="Calibri" w:hAnsi="Calibri" w:cs="Calibri"/>
        </w:rPr>
        <w:t>Výši úplaty za předškolní vzdělávání stanovuje zřizovatel</w:t>
      </w:r>
      <w:r w:rsidRPr="00A46CBF">
        <w:rPr>
          <w:rFonts w:ascii="Calibri" w:hAnsi="Calibri" w:cs="Calibri"/>
        </w:rPr>
        <w:t xml:space="preserve"> Mateřské školy, Příbram III, Jungmannova 91 – Město Příbram</w:t>
      </w:r>
      <w:r>
        <w:rPr>
          <w:rFonts w:ascii="Calibri" w:hAnsi="Calibri" w:cs="Calibri"/>
        </w:rPr>
        <w:t>. Minimální výše úplaty se vypočítává z minimální měsíční mzdy, která je aktuální v době rozhodování rady obce. Výše úplaty v mateřských školách činí měsíčně maximálně 8 procent základní sazby minimální měsíční mzdy.</w:t>
      </w:r>
    </w:p>
    <w:p w14:paraId="15722B56" w14:textId="77777777" w:rsidR="00A46CBF" w:rsidRPr="00A46CBF" w:rsidRDefault="00A46CBF" w:rsidP="00A46CBF">
      <w:pPr>
        <w:jc w:val="both"/>
        <w:rPr>
          <w:rFonts w:ascii="Calibri" w:hAnsi="Calibri" w:cs="Calibri"/>
        </w:rPr>
      </w:pPr>
    </w:p>
    <w:p w14:paraId="1376E864" w14:textId="77777777" w:rsidR="00646F95" w:rsidRPr="00194D47" w:rsidRDefault="00646F95" w:rsidP="00646F95">
      <w:pPr>
        <w:jc w:val="both"/>
        <w:rPr>
          <w:rFonts w:ascii="Calibri" w:hAnsi="Calibri" w:cs="Calibri"/>
        </w:rPr>
      </w:pPr>
      <w:r w:rsidRPr="00194D47">
        <w:rPr>
          <w:rFonts w:ascii="Calibri" w:hAnsi="Calibri" w:cs="Calibri"/>
        </w:rPr>
        <w:t>V případě přijetí dítěte k předškolnímu vzdělávání v průběhu školního roku oznámí ředitelka MŠ stanovenou výši úplaty zákonnému zástupci při přijetí dítěte.</w:t>
      </w:r>
    </w:p>
    <w:p w14:paraId="5858ED3E" w14:textId="180D434C" w:rsidR="00646F95" w:rsidRDefault="00646F95" w:rsidP="00646F95">
      <w:pPr>
        <w:ind w:left="-5"/>
        <w:rPr>
          <w:rFonts w:ascii="Calibri" w:hAnsi="Calibri" w:cs="Calibri"/>
        </w:rPr>
      </w:pPr>
      <w:r w:rsidRPr="00194D47">
        <w:rPr>
          <w:rFonts w:ascii="Calibri" w:hAnsi="Calibri" w:cs="Calibri"/>
        </w:rPr>
        <w:t>Podrobnosti ohledně úplaty za předškolní vzdělávání zahrnuje vnitřní směrnice mateřské školy, která je umístěna na dostupném místě</w:t>
      </w:r>
      <w:r w:rsidR="00A46CBF">
        <w:rPr>
          <w:rFonts w:ascii="Calibri" w:hAnsi="Calibri" w:cs="Calibri"/>
        </w:rPr>
        <w:t>.</w:t>
      </w:r>
    </w:p>
    <w:p w14:paraId="461CF2FC" w14:textId="77777777" w:rsidR="003959C4" w:rsidRDefault="003959C4" w:rsidP="00646F95">
      <w:pPr>
        <w:ind w:left="-5"/>
        <w:rPr>
          <w:rFonts w:ascii="Calibri" w:hAnsi="Calibri" w:cs="Calibri"/>
        </w:rPr>
      </w:pPr>
    </w:p>
    <w:p w14:paraId="76A70FDC" w14:textId="77777777" w:rsidR="003959C4" w:rsidRPr="0048493C" w:rsidRDefault="003959C4" w:rsidP="00646F95">
      <w:pPr>
        <w:ind w:left="-5"/>
        <w:rPr>
          <w:rFonts w:asciiTheme="minorHAnsi" w:hAnsiTheme="minorHAnsi" w:cstheme="minorHAnsi"/>
        </w:rPr>
      </w:pPr>
    </w:p>
    <w:p w14:paraId="315D6A3A" w14:textId="77777777" w:rsidR="0048493C" w:rsidRPr="0048493C" w:rsidRDefault="0048493C" w:rsidP="0048493C">
      <w:pPr>
        <w:pStyle w:val="Odstavecseseznamem"/>
        <w:spacing w:before="120"/>
        <w:ind w:left="199"/>
        <w:jc w:val="both"/>
        <w:rPr>
          <w:rFonts w:asciiTheme="minorHAnsi" w:hAnsiTheme="minorHAnsi" w:cstheme="minorHAnsi"/>
        </w:rPr>
      </w:pPr>
    </w:p>
    <w:p w14:paraId="592B2F17" w14:textId="524C16B8" w:rsidR="003C1DF0" w:rsidRPr="00F27EAE" w:rsidRDefault="00646F95" w:rsidP="00F27EAE">
      <w:pPr>
        <w:spacing w:before="120"/>
        <w:rPr>
          <w:rFonts w:ascii="Calibri" w:hAnsi="Calibri" w:cs="Calibri"/>
          <w:b/>
          <w:bCs/>
          <w:sz w:val="28"/>
          <w:szCs w:val="28"/>
          <w:u w:val="single"/>
        </w:rPr>
      </w:pPr>
      <w:r w:rsidRPr="00F27EAE">
        <w:rPr>
          <w:rFonts w:ascii="Calibri" w:hAnsi="Calibri" w:cs="Calibri"/>
          <w:b/>
          <w:bCs/>
          <w:sz w:val="28"/>
          <w:szCs w:val="28"/>
          <w:u w:val="single"/>
        </w:rPr>
        <w:t xml:space="preserve"> Školní stravování</w:t>
      </w:r>
    </w:p>
    <w:p w14:paraId="76C79C4C" w14:textId="77777777" w:rsidR="00646F95" w:rsidRPr="00646F95" w:rsidRDefault="00646F95" w:rsidP="00646F95">
      <w:pPr>
        <w:spacing w:before="120"/>
        <w:jc w:val="center"/>
        <w:rPr>
          <w:rFonts w:ascii="Calibri" w:hAnsi="Calibri" w:cs="Calibri"/>
          <w:sz w:val="22"/>
          <w:szCs w:val="22"/>
        </w:rPr>
      </w:pPr>
    </w:p>
    <w:p w14:paraId="3826653E" w14:textId="13AA5214" w:rsidR="00646F95" w:rsidRPr="00286E7D" w:rsidRDefault="00646F95" w:rsidP="00646F95">
      <w:pPr>
        <w:spacing w:after="165"/>
        <w:ind w:left="-5"/>
        <w:rPr>
          <w:rFonts w:asciiTheme="minorHAnsi" w:hAnsiTheme="minorHAnsi" w:cstheme="minorHAnsi"/>
        </w:rPr>
      </w:pPr>
      <w:r w:rsidRPr="00286E7D">
        <w:rPr>
          <w:rFonts w:asciiTheme="minorHAnsi" w:hAnsiTheme="minorHAnsi" w:cstheme="minorHAnsi"/>
        </w:rPr>
        <w:t xml:space="preserve">Školní stravování v mateřské škole zabezpečuje školní jídelna, která je součástí mateřské školy. Naše mateřská škola poskytuje zároveň </w:t>
      </w:r>
      <w:r w:rsidR="00F27EAE">
        <w:rPr>
          <w:rFonts w:asciiTheme="minorHAnsi" w:hAnsiTheme="minorHAnsi" w:cstheme="minorHAnsi"/>
        </w:rPr>
        <w:t xml:space="preserve">služby </w:t>
      </w:r>
      <w:r w:rsidRPr="00286E7D">
        <w:rPr>
          <w:rFonts w:asciiTheme="minorHAnsi" w:hAnsiTheme="minorHAnsi" w:cstheme="minorHAnsi"/>
        </w:rPr>
        <w:t>školní</w:t>
      </w:r>
      <w:r w:rsidR="00F27EAE">
        <w:rPr>
          <w:rFonts w:asciiTheme="minorHAnsi" w:hAnsiTheme="minorHAnsi" w:cstheme="minorHAnsi"/>
        </w:rPr>
        <w:t>ho</w:t>
      </w:r>
      <w:r w:rsidRPr="00286E7D">
        <w:rPr>
          <w:rFonts w:asciiTheme="minorHAnsi" w:hAnsiTheme="minorHAnsi" w:cstheme="minorHAnsi"/>
        </w:rPr>
        <w:t xml:space="preserve"> a závodní</w:t>
      </w:r>
      <w:r w:rsidR="00F27EAE">
        <w:rPr>
          <w:rFonts w:asciiTheme="minorHAnsi" w:hAnsiTheme="minorHAnsi" w:cstheme="minorHAnsi"/>
        </w:rPr>
        <w:t>ho</w:t>
      </w:r>
      <w:r w:rsidRPr="00286E7D">
        <w:rPr>
          <w:rFonts w:asciiTheme="minorHAnsi" w:hAnsiTheme="minorHAnsi" w:cstheme="minorHAnsi"/>
        </w:rPr>
        <w:t xml:space="preserve"> strav</w:t>
      </w:r>
      <w:r w:rsidR="00F27EAE">
        <w:rPr>
          <w:rFonts w:asciiTheme="minorHAnsi" w:hAnsiTheme="minorHAnsi" w:cstheme="minorHAnsi"/>
        </w:rPr>
        <w:t>ování pro sousední MŠ V Zahradě, Jungmannova 416.</w:t>
      </w:r>
    </w:p>
    <w:p w14:paraId="3406D883" w14:textId="77777777" w:rsidR="00646F95" w:rsidRPr="00286E7D" w:rsidRDefault="00646F95" w:rsidP="00646F95">
      <w:pPr>
        <w:spacing w:after="162"/>
        <w:ind w:left="-5"/>
        <w:rPr>
          <w:rFonts w:asciiTheme="minorHAnsi" w:hAnsiTheme="minorHAnsi" w:cstheme="minorHAnsi"/>
        </w:rPr>
      </w:pPr>
      <w:r w:rsidRPr="00286E7D">
        <w:rPr>
          <w:rFonts w:asciiTheme="minorHAnsi" w:hAnsiTheme="minorHAnsi" w:cstheme="minorHAnsi"/>
        </w:rPr>
        <w:t xml:space="preserve">Při přípravě jídel postupuje školní jídelna podle vyhlášky č. 107/2005 Sb., o školním stravování a řídí se platnými výživovými normami a zásadami zdravé výživy. </w:t>
      </w:r>
    </w:p>
    <w:p w14:paraId="05ACDD07" w14:textId="2AE439B6" w:rsidR="00646F95" w:rsidRDefault="00646F95" w:rsidP="00646F95">
      <w:pPr>
        <w:ind w:left="-5"/>
        <w:rPr>
          <w:rFonts w:asciiTheme="minorHAnsi" w:hAnsiTheme="minorHAnsi" w:cstheme="minorHAnsi"/>
        </w:rPr>
      </w:pPr>
      <w:r w:rsidRPr="00286E7D">
        <w:rPr>
          <w:rFonts w:asciiTheme="minorHAnsi" w:hAnsiTheme="minorHAnsi" w:cstheme="minorHAnsi"/>
        </w:rPr>
        <w:t>Školní jídelna připravuje jídla, která jsou rozvážena do jednotlivých tříd (výdejen)</w:t>
      </w:r>
      <w:r w:rsidR="00F27EAE">
        <w:rPr>
          <w:rFonts w:asciiTheme="minorHAnsi" w:hAnsiTheme="minorHAnsi" w:cstheme="minorHAnsi"/>
        </w:rPr>
        <w:t xml:space="preserve"> obou mateřských škol</w:t>
      </w:r>
      <w:r w:rsidRPr="00286E7D">
        <w:rPr>
          <w:rFonts w:asciiTheme="minorHAnsi" w:hAnsiTheme="minorHAnsi" w:cstheme="minorHAnsi"/>
        </w:rPr>
        <w:t xml:space="preserve">, ve kterých probíhá vlastní stravování dětí. </w:t>
      </w:r>
    </w:p>
    <w:p w14:paraId="6C71864B" w14:textId="77777777" w:rsidR="00704EE8" w:rsidRPr="00286E7D" w:rsidRDefault="00704EE8" w:rsidP="00646F95">
      <w:pPr>
        <w:ind w:left="-5"/>
        <w:rPr>
          <w:rFonts w:asciiTheme="minorHAnsi" w:hAnsiTheme="minorHAnsi" w:cstheme="minorHAnsi"/>
        </w:rPr>
      </w:pPr>
    </w:p>
    <w:p w14:paraId="53A81B4D" w14:textId="77777777" w:rsidR="00646F95" w:rsidRDefault="00646F95" w:rsidP="00646F95">
      <w:pPr>
        <w:ind w:left="-5"/>
        <w:rPr>
          <w:rFonts w:asciiTheme="minorHAnsi" w:hAnsiTheme="minorHAnsi" w:cstheme="minorHAnsi"/>
        </w:rPr>
      </w:pPr>
      <w:r w:rsidRPr="00286E7D">
        <w:rPr>
          <w:rFonts w:asciiTheme="minorHAnsi" w:hAnsiTheme="minorHAnsi" w:cstheme="minorHAnsi"/>
        </w:rPr>
        <w:t>Dítě přihlášené k celodennímu pobytu v mateřské škole má právo denně odebrat dopolední svačinu, oběd a odpolední svačinu. Kromě jídel zajišťuje jídelna i nápoje, které děti během svého pobytu v mateřské škole konzumují v rámci pitného režimu, po celý den mají děti možnost zeleninových a ovocných talířků.</w:t>
      </w:r>
    </w:p>
    <w:p w14:paraId="794A00B2" w14:textId="77777777" w:rsidR="00704EE8" w:rsidRPr="00286E7D" w:rsidRDefault="00704EE8" w:rsidP="00646F95">
      <w:pPr>
        <w:ind w:left="-5"/>
        <w:rPr>
          <w:rFonts w:asciiTheme="minorHAnsi" w:hAnsiTheme="minorHAnsi" w:cstheme="minorHAnsi"/>
        </w:rPr>
      </w:pPr>
    </w:p>
    <w:p w14:paraId="732C36EE" w14:textId="16B5E696" w:rsidR="00646F95" w:rsidRPr="00286E7D" w:rsidRDefault="00646F95" w:rsidP="00646F95">
      <w:pPr>
        <w:ind w:left="-5"/>
        <w:rPr>
          <w:rFonts w:asciiTheme="minorHAnsi" w:hAnsiTheme="minorHAnsi" w:cstheme="minorHAnsi"/>
        </w:rPr>
      </w:pPr>
      <w:r w:rsidRPr="00286E7D">
        <w:rPr>
          <w:rFonts w:asciiTheme="minorHAnsi" w:hAnsiTheme="minorHAnsi" w:cstheme="minorHAnsi"/>
        </w:rPr>
        <w:t xml:space="preserve">Přihlašování a odhlašování obědů se provádí den předem nebo v daný den do 7.45 hodin. </w:t>
      </w:r>
    </w:p>
    <w:p w14:paraId="6A5146F5" w14:textId="2416F978" w:rsidR="00646F95" w:rsidRDefault="00646F95" w:rsidP="00803794">
      <w:pPr>
        <w:spacing w:after="188"/>
        <w:ind w:left="-5"/>
        <w:rPr>
          <w:rFonts w:ascii="Calibri" w:hAnsi="Calibri" w:cs="Calibri"/>
          <w:b/>
          <w:bCs/>
          <w:iCs/>
        </w:rPr>
      </w:pPr>
      <w:r w:rsidRPr="00286E7D">
        <w:rPr>
          <w:rFonts w:asciiTheme="minorHAnsi" w:hAnsiTheme="minorHAnsi" w:cstheme="minorHAnsi"/>
        </w:rPr>
        <w:t>V průběhu denního pobytu v mateřské škole se děti stravuj</w:t>
      </w:r>
      <w:r w:rsidR="00F27EAE">
        <w:rPr>
          <w:rFonts w:asciiTheme="minorHAnsi" w:hAnsiTheme="minorHAnsi" w:cstheme="minorHAnsi"/>
        </w:rPr>
        <w:t>í podle základního stravovacího režimu.</w:t>
      </w:r>
    </w:p>
    <w:p w14:paraId="0CDE4CB4" w14:textId="77777777" w:rsidR="00646F95" w:rsidRDefault="00646F95" w:rsidP="003C1DF0">
      <w:pPr>
        <w:rPr>
          <w:rFonts w:ascii="Calibri" w:hAnsi="Calibri"/>
          <w:b/>
          <w:sz w:val="28"/>
          <w:szCs w:val="28"/>
        </w:rPr>
      </w:pPr>
    </w:p>
    <w:p w14:paraId="6BD9B6C5" w14:textId="77777777" w:rsidR="00FA7F42" w:rsidRDefault="00FA7F42" w:rsidP="003C1DF0">
      <w:pPr>
        <w:rPr>
          <w:rFonts w:ascii="Calibri" w:hAnsi="Calibri"/>
          <w:b/>
          <w:sz w:val="28"/>
          <w:szCs w:val="28"/>
        </w:rPr>
      </w:pPr>
    </w:p>
    <w:p w14:paraId="67A1ED33" w14:textId="77777777" w:rsidR="00FF32CB" w:rsidRDefault="00FF32CB" w:rsidP="003C1DF0">
      <w:pPr>
        <w:ind w:left="284"/>
        <w:jc w:val="center"/>
        <w:rPr>
          <w:rFonts w:ascii="Calibri" w:hAnsi="Calibri"/>
          <w:b/>
          <w:sz w:val="28"/>
          <w:szCs w:val="28"/>
        </w:rPr>
      </w:pPr>
    </w:p>
    <w:p w14:paraId="3A59B771" w14:textId="77777777" w:rsidR="00FF32CB" w:rsidRDefault="00FF32CB" w:rsidP="003C1DF0">
      <w:pPr>
        <w:ind w:left="284"/>
        <w:jc w:val="center"/>
        <w:rPr>
          <w:rFonts w:ascii="Calibri" w:hAnsi="Calibri"/>
          <w:b/>
          <w:sz w:val="28"/>
          <w:szCs w:val="28"/>
        </w:rPr>
      </w:pPr>
    </w:p>
    <w:p w14:paraId="4DF50AE0" w14:textId="4A159DF6" w:rsidR="003C1DF0" w:rsidRDefault="00F27EAE" w:rsidP="003C1DF0">
      <w:pPr>
        <w:ind w:left="284"/>
        <w:jc w:val="center"/>
        <w:rPr>
          <w:rFonts w:ascii="Calibri" w:hAnsi="Calibri"/>
          <w:b/>
          <w:sz w:val="28"/>
          <w:szCs w:val="28"/>
        </w:rPr>
      </w:pPr>
      <w:r>
        <w:rPr>
          <w:rFonts w:ascii="Calibri" w:hAnsi="Calibri"/>
          <w:b/>
          <w:sz w:val="28"/>
          <w:szCs w:val="28"/>
        </w:rPr>
        <w:t>I</w:t>
      </w:r>
      <w:r w:rsidR="003C1DF0">
        <w:rPr>
          <w:rFonts w:ascii="Calibri" w:hAnsi="Calibri"/>
          <w:b/>
          <w:sz w:val="28"/>
          <w:szCs w:val="28"/>
        </w:rPr>
        <w:t>V. Výchova a vzdělávání</w:t>
      </w:r>
    </w:p>
    <w:p w14:paraId="4CAF0B91" w14:textId="77777777" w:rsidR="003C1DF0" w:rsidRDefault="003C1DF0" w:rsidP="003C1DF0">
      <w:pPr>
        <w:ind w:left="284"/>
        <w:jc w:val="center"/>
        <w:rPr>
          <w:rFonts w:ascii="Calibri" w:hAnsi="Calibri"/>
          <w:b/>
        </w:rPr>
      </w:pPr>
    </w:p>
    <w:p w14:paraId="787E1E37" w14:textId="77777777" w:rsidR="00FA7F42" w:rsidRPr="00F73947" w:rsidRDefault="00FA7F42" w:rsidP="003C1DF0">
      <w:pPr>
        <w:ind w:left="284"/>
        <w:jc w:val="center"/>
        <w:rPr>
          <w:rFonts w:ascii="Calibri" w:hAnsi="Calibri"/>
          <w:b/>
        </w:rPr>
      </w:pPr>
    </w:p>
    <w:p w14:paraId="725B8B7F" w14:textId="77777777" w:rsidR="003C1DF0" w:rsidRDefault="003C1DF0" w:rsidP="003C1DF0">
      <w:pPr>
        <w:jc w:val="both"/>
        <w:rPr>
          <w:rFonts w:ascii="Calibri" w:hAnsi="Calibri" w:cs="Calibri"/>
        </w:rPr>
      </w:pPr>
      <w:r>
        <w:rPr>
          <w:rFonts w:ascii="Calibri" w:hAnsi="Calibri" w:cs="Calibri"/>
        </w:rPr>
        <w:t xml:space="preserve">Mateřská škola je </w:t>
      </w:r>
      <w:r>
        <w:rPr>
          <w:rFonts w:ascii="Calibri" w:hAnsi="Calibri" w:cs="Calibri"/>
          <w:b/>
        </w:rPr>
        <w:t>předškolním vzdělávacím zařízením s českým vyučovacím jazykem</w:t>
      </w:r>
      <w:r>
        <w:rPr>
          <w:rFonts w:ascii="Calibri" w:hAnsi="Calibri" w:cs="Calibri"/>
        </w:rPr>
        <w:t>. Oblast výchovy a vzdělávání je hlavní činností školy a je řízena pedagogickými pracovníky s odborným vzděláním. Předškolní vzdělávání zabezpečuje uspokojování přirozených potřeb dítěte. Rozvoj osobnosti dítěte probíhá ve spolupráci rodiny a předškolního zařízení.</w:t>
      </w:r>
    </w:p>
    <w:p w14:paraId="3D036E77" w14:textId="77777777" w:rsidR="003C1DF0" w:rsidRDefault="003C1DF0" w:rsidP="003C1DF0">
      <w:pPr>
        <w:jc w:val="both"/>
        <w:rPr>
          <w:rFonts w:ascii="Calibri" w:hAnsi="Calibri" w:cs="Calibri"/>
        </w:rPr>
      </w:pPr>
    </w:p>
    <w:p w14:paraId="47B1914A" w14:textId="77777777" w:rsidR="003C1DF0" w:rsidRDefault="003C1DF0" w:rsidP="003C1DF0">
      <w:pPr>
        <w:jc w:val="both"/>
        <w:rPr>
          <w:rFonts w:ascii="Calibri" w:hAnsi="Calibri" w:cs="Calibri"/>
          <w:b/>
        </w:rPr>
      </w:pPr>
      <w:r>
        <w:rPr>
          <w:rFonts w:ascii="Calibri" w:hAnsi="Calibri" w:cs="Calibri"/>
          <w:b/>
        </w:rPr>
        <w:t>V rámci předškolního vzdělávání</w:t>
      </w:r>
    </w:p>
    <w:p w14:paraId="021F975B" w14:textId="77777777" w:rsidR="003C1DF0" w:rsidRDefault="003C1DF0" w:rsidP="00A77649">
      <w:pPr>
        <w:numPr>
          <w:ilvl w:val="0"/>
          <w:numId w:val="8"/>
        </w:numPr>
        <w:autoSpaceDE/>
        <w:autoSpaceDN/>
        <w:jc w:val="both"/>
        <w:rPr>
          <w:rFonts w:ascii="Calibri" w:hAnsi="Calibri" w:cs="Calibri"/>
        </w:rPr>
      </w:pPr>
      <w:r>
        <w:rPr>
          <w:rFonts w:ascii="Calibri" w:hAnsi="Calibri" w:cs="Calibri"/>
        </w:rPr>
        <w:t xml:space="preserve">podporujeme rozvoj osobnosti dítěte předškolního věku, </w:t>
      </w:r>
    </w:p>
    <w:p w14:paraId="10FE3EE0" w14:textId="77777777" w:rsidR="003C1DF0" w:rsidRDefault="003C1DF0" w:rsidP="00A77649">
      <w:pPr>
        <w:numPr>
          <w:ilvl w:val="0"/>
          <w:numId w:val="8"/>
        </w:numPr>
        <w:autoSpaceDE/>
        <w:autoSpaceDN/>
        <w:jc w:val="both"/>
        <w:rPr>
          <w:rFonts w:ascii="Calibri" w:hAnsi="Calibri" w:cs="Calibri"/>
        </w:rPr>
      </w:pPr>
      <w:r>
        <w:rPr>
          <w:rFonts w:ascii="Calibri" w:hAnsi="Calibri" w:cs="Calibri"/>
        </w:rPr>
        <w:t>podporujeme jeho zdravý citový, rozumový a tělesný vývoj,</w:t>
      </w:r>
    </w:p>
    <w:p w14:paraId="04BECF6D" w14:textId="77777777" w:rsidR="003C1DF0" w:rsidRDefault="003C1DF0" w:rsidP="00A77649">
      <w:pPr>
        <w:numPr>
          <w:ilvl w:val="0"/>
          <w:numId w:val="8"/>
        </w:numPr>
        <w:autoSpaceDE/>
        <w:autoSpaceDN/>
        <w:jc w:val="both"/>
        <w:rPr>
          <w:rFonts w:ascii="Calibri" w:hAnsi="Calibri" w:cs="Calibri"/>
        </w:rPr>
      </w:pPr>
      <w:r>
        <w:rPr>
          <w:rFonts w:ascii="Calibri" w:hAnsi="Calibri" w:cs="Calibri"/>
        </w:rPr>
        <w:t>děti si osvojují základní pravidla chování dítěte,</w:t>
      </w:r>
    </w:p>
    <w:p w14:paraId="27284DFC" w14:textId="77777777" w:rsidR="003C1DF0" w:rsidRDefault="003C1DF0" w:rsidP="00A77649">
      <w:pPr>
        <w:numPr>
          <w:ilvl w:val="0"/>
          <w:numId w:val="8"/>
        </w:numPr>
        <w:autoSpaceDE/>
        <w:autoSpaceDN/>
        <w:jc w:val="both"/>
        <w:rPr>
          <w:rFonts w:ascii="Calibri" w:hAnsi="Calibri" w:cs="Calibri"/>
        </w:rPr>
      </w:pPr>
      <w:r>
        <w:rPr>
          <w:rFonts w:ascii="Calibri" w:hAnsi="Calibri" w:cs="Calibri"/>
        </w:rPr>
        <w:t>podporujeme získávání základních životních hodnot a mezilidských vztahů,</w:t>
      </w:r>
    </w:p>
    <w:p w14:paraId="504477AA" w14:textId="77777777" w:rsidR="003C1DF0" w:rsidRDefault="003C1DF0" w:rsidP="00A77649">
      <w:pPr>
        <w:numPr>
          <w:ilvl w:val="0"/>
          <w:numId w:val="8"/>
        </w:numPr>
        <w:autoSpaceDE/>
        <w:autoSpaceDN/>
        <w:jc w:val="both"/>
        <w:rPr>
          <w:rFonts w:ascii="Calibri" w:hAnsi="Calibri" w:cs="Calibri"/>
        </w:rPr>
      </w:pPr>
      <w:r>
        <w:rPr>
          <w:rFonts w:ascii="Calibri" w:hAnsi="Calibri" w:cs="Calibri"/>
        </w:rPr>
        <w:t>vytváříme základní předpoklady pro pokračování v dalším vzdělávání,</w:t>
      </w:r>
    </w:p>
    <w:p w14:paraId="6DAF9AA8" w14:textId="77777777" w:rsidR="003C1DF0" w:rsidRDefault="003C1DF0" w:rsidP="00A77649">
      <w:pPr>
        <w:numPr>
          <w:ilvl w:val="0"/>
          <w:numId w:val="8"/>
        </w:numPr>
        <w:autoSpaceDE/>
        <w:autoSpaceDN/>
        <w:jc w:val="both"/>
        <w:rPr>
          <w:rFonts w:ascii="Calibri" w:hAnsi="Calibri" w:cs="Calibri"/>
        </w:rPr>
      </w:pPr>
      <w:r>
        <w:rPr>
          <w:rFonts w:ascii="Calibri" w:hAnsi="Calibri" w:cs="Calibri"/>
        </w:rPr>
        <w:t>napomáháme vyrovnávat nerovnosti vývoje dětí před vstupem do základního vzdělávání,</w:t>
      </w:r>
    </w:p>
    <w:p w14:paraId="04CD2070" w14:textId="77777777" w:rsidR="003C1DF0" w:rsidRDefault="003C1DF0" w:rsidP="00A77649">
      <w:pPr>
        <w:numPr>
          <w:ilvl w:val="0"/>
          <w:numId w:val="8"/>
        </w:numPr>
        <w:autoSpaceDE/>
        <w:autoSpaceDN/>
        <w:jc w:val="both"/>
        <w:rPr>
          <w:rFonts w:ascii="Calibri" w:hAnsi="Calibri" w:cs="Calibri"/>
          <w:b/>
          <w:bCs/>
        </w:rPr>
      </w:pPr>
      <w:r>
        <w:rPr>
          <w:rFonts w:ascii="Calibri" w:hAnsi="Calibri" w:cs="Calibri"/>
        </w:rPr>
        <w:t xml:space="preserve">plníme úkol diagnostický, zejména ve vztahu k dětem se </w:t>
      </w:r>
      <w:r w:rsidRPr="008C756E">
        <w:rPr>
          <w:rFonts w:ascii="Calibri" w:hAnsi="Calibri" w:cs="Calibri"/>
          <w:b/>
          <w:bCs/>
        </w:rPr>
        <w:t>speciálními vzdělávacími potřebami a dětem nadaným.</w:t>
      </w:r>
    </w:p>
    <w:p w14:paraId="3C4D38D7" w14:textId="77777777" w:rsidR="008C756E" w:rsidRDefault="008C756E" w:rsidP="008C756E">
      <w:pPr>
        <w:autoSpaceDE/>
        <w:autoSpaceDN/>
        <w:jc w:val="both"/>
        <w:rPr>
          <w:rFonts w:ascii="Calibri" w:hAnsi="Calibri" w:cs="Calibri"/>
          <w:b/>
          <w:bCs/>
        </w:rPr>
      </w:pPr>
    </w:p>
    <w:p w14:paraId="3CD648F5" w14:textId="77777777" w:rsidR="008C756E" w:rsidRPr="008C756E" w:rsidRDefault="008C756E" w:rsidP="008C756E">
      <w:pPr>
        <w:pStyle w:val="Bezmezer"/>
        <w:rPr>
          <w:bCs/>
          <w:sz w:val="24"/>
          <w:szCs w:val="24"/>
        </w:rPr>
      </w:pPr>
      <w:r w:rsidRPr="008C756E">
        <w:rPr>
          <w:bCs/>
          <w:sz w:val="24"/>
          <w:szCs w:val="24"/>
        </w:rPr>
        <w:t>Systém péče o děti s přiznaným podpůrným opatřením</w:t>
      </w:r>
    </w:p>
    <w:p w14:paraId="03B9C583" w14:textId="77777777" w:rsidR="008C756E" w:rsidRPr="003B1BD5" w:rsidRDefault="008C756E" w:rsidP="008C756E">
      <w:pPr>
        <w:pStyle w:val="Bezmezer"/>
        <w:rPr>
          <w:bCs/>
        </w:rPr>
      </w:pPr>
    </w:p>
    <w:p w14:paraId="08DAD24A" w14:textId="34E35D9E" w:rsidR="008C756E" w:rsidRDefault="008C756E" w:rsidP="008C756E">
      <w:pPr>
        <w:rPr>
          <w:rFonts w:asciiTheme="minorHAnsi" w:hAnsiTheme="minorHAnsi" w:cstheme="minorHAnsi"/>
          <w:u w:val="single"/>
        </w:rPr>
      </w:pPr>
      <w:r w:rsidRPr="008C756E">
        <w:rPr>
          <w:rFonts w:asciiTheme="minorHAnsi" w:hAnsiTheme="minorHAnsi" w:cstheme="minorHAnsi"/>
          <w:u w:val="single"/>
        </w:rPr>
        <w:t>Podpůrná opatření prvního stupně:</w:t>
      </w:r>
    </w:p>
    <w:p w14:paraId="1747C2E1" w14:textId="77777777" w:rsidR="008C756E" w:rsidRPr="008C756E" w:rsidRDefault="008C756E" w:rsidP="008C756E">
      <w:pPr>
        <w:rPr>
          <w:rFonts w:asciiTheme="minorHAnsi" w:hAnsiTheme="minorHAnsi" w:cstheme="minorHAnsi"/>
          <w:u w:val="single"/>
        </w:rPr>
      </w:pPr>
    </w:p>
    <w:p w14:paraId="4DC20DFD" w14:textId="77777777" w:rsidR="008C756E" w:rsidRPr="008C756E" w:rsidRDefault="008C756E" w:rsidP="008C756E">
      <w:pPr>
        <w:rPr>
          <w:rFonts w:asciiTheme="minorHAnsi" w:hAnsiTheme="minorHAnsi" w:cstheme="minorHAnsi"/>
        </w:rPr>
      </w:pPr>
      <w:r w:rsidRPr="008C756E">
        <w:rPr>
          <w:rFonts w:asciiTheme="minorHAnsi" w:hAnsiTheme="minorHAnsi" w:cstheme="minorHAnsi"/>
        </w:rPr>
        <w:t>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p>
    <w:p w14:paraId="289F8A17" w14:textId="77777777" w:rsidR="008C756E" w:rsidRPr="008C756E" w:rsidRDefault="008C756E" w:rsidP="008C756E">
      <w:pPr>
        <w:rPr>
          <w:rFonts w:asciiTheme="minorHAnsi" w:hAnsiTheme="minorHAnsi" w:cstheme="minorHAnsi"/>
        </w:rPr>
      </w:pPr>
      <w:r w:rsidRPr="008C756E">
        <w:rPr>
          <w:rFonts w:asciiTheme="minorHAnsi" w:hAnsiTheme="minorHAnsi" w:cstheme="minorHAnsi"/>
        </w:rPr>
        <w:t>Učitelka mateřské školy zpravuje plán pedagogické podpory /PLPP/, ve kterém bude upravena organizace a hodnocení vzdělávání dítěte včetně úpravy metod a forem práce a projedná jej s ředitelkou školy. PLPP je předložen i zákonnému zástupci.</w:t>
      </w:r>
    </w:p>
    <w:p w14:paraId="0B814C68" w14:textId="77777777" w:rsidR="008C756E" w:rsidRDefault="008C756E" w:rsidP="008C756E">
      <w:pPr>
        <w:rPr>
          <w:rFonts w:asciiTheme="minorHAnsi" w:hAnsiTheme="minorHAnsi" w:cstheme="minorHAnsi"/>
        </w:rPr>
      </w:pPr>
      <w:r w:rsidRPr="008C756E">
        <w:rPr>
          <w:rFonts w:asciiTheme="minorHAnsi" w:hAnsiTheme="minorHAnsi" w:cstheme="minorHAnsi"/>
        </w:rPr>
        <w:t>Pokud vyhodnocení /vyhodnocení po 3 měsících /PLPP ukáže, že nastavená podpůrná opatření nedostačují, doporučí ředitelka využití pomoci školského poradenského zařízení, za účelem posouzení speciálních potřeb dítěte.</w:t>
      </w:r>
    </w:p>
    <w:p w14:paraId="62DD4D2E" w14:textId="77777777" w:rsidR="008C756E" w:rsidRPr="008C756E" w:rsidRDefault="008C756E" w:rsidP="008C756E">
      <w:pPr>
        <w:rPr>
          <w:rFonts w:asciiTheme="minorHAnsi" w:hAnsiTheme="minorHAnsi" w:cstheme="minorHAnsi"/>
        </w:rPr>
      </w:pPr>
    </w:p>
    <w:p w14:paraId="7A5CE029" w14:textId="5EE6C08A" w:rsidR="008C756E" w:rsidRDefault="008C756E" w:rsidP="008C756E">
      <w:pPr>
        <w:rPr>
          <w:rFonts w:asciiTheme="minorHAnsi" w:hAnsiTheme="minorHAnsi" w:cstheme="minorHAnsi"/>
          <w:u w:val="single"/>
        </w:rPr>
      </w:pPr>
      <w:r w:rsidRPr="008C756E">
        <w:rPr>
          <w:rFonts w:asciiTheme="minorHAnsi" w:hAnsiTheme="minorHAnsi" w:cstheme="minorHAnsi"/>
          <w:u w:val="single"/>
        </w:rPr>
        <w:t>Podpůrná opatření druhého až pátého stupně</w:t>
      </w:r>
      <w:r>
        <w:rPr>
          <w:rFonts w:asciiTheme="minorHAnsi" w:hAnsiTheme="minorHAnsi" w:cstheme="minorHAnsi"/>
          <w:u w:val="single"/>
        </w:rPr>
        <w:t>:</w:t>
      </w:r>
    </w:p>
    <w:p w14:paraId="12B26677" w14:textId="77777777" w:rsidR="008C756E" w:rsidRPr="008C756E" w:rsidRDefault="008C756E" w:rsidP="008C756E">
      <w:pPr>
        <w:rPr>
          <w:rFonts w:asciiTheme="minorHAnsi" w:hAnsiTheme="minorHAnsi" w:cstheme="minorHAnsi"/>
          <w:u w:val="single"/>
        </w:rPr>
      </w:pPr>
    </w:p>
    <w:p w14:paraId="58106F71" w14:textId="77777777" w:rsidR="008C756E" w:rsidRPr="008C756E" w:rsidRDefault="008C756E" w:rsidP="008C756E">
      <w:pPr>
        <w:rPr>
          <w:rFonts w:asciiTheme="minorHAnsi" w:hAnsiTheme="minorHAnsi" w:cstheme="minorHAnsi"/>
        </w:rPr>
      </w:pPr>
      <w:r w:rsidRPr="008C756E">
        <w:rPr>
          <w:rFonts w:asciiTheme="minorHAnsi" w:hAnsiTheme="minorHAnsi" w:cstheme="minorHAnsi"/>
        </w:rPr>
        <w:t xml:space="preserve">Podmínkou pro uplatnění podpůrného opatření 2 až 5 stupně je doporučení školského poradenského zařízení a informovaný souhlas zákonného zástupce. </w:t>
      </w:r>
    </w:p>
    <w:p w14:paraId="09902748" w14:textId="77777777" w:rsidR="008C756E" w:rsidRPr="008C756E" w:rsidRDefault="008C756E" w:rsidP="008C756E">
      <w:pPr>
        <w:rPr>
          <w:rFonts w:asciiTheme="minorHAnsi" w:hAnsiTheme="minorHAnsi" w:cstheme="minorHAnsi"/>
        </w:rPr>
      </w:pPr>
      <w:r w:rsidRPr="008C756E">
        <w:rPr>
          <w:rFonts w:asciiTheme="minorHAnsi" w:hAnsiTheme="minorHAnsi" w:cstheme="minorHAnsi"/>
        </w:rPr>
        <w:t>K poskytnutí poradenské pomoci školského poradenského zařízení dojde na základě uvážení zákonného zástupce, doporučení ředitelky mateřské školy nebo OSPOD.</w:t>
      </w:r>
    </w:p>
    <w:p w14:paraId="7A3FB7D7" w14:textId="77777777" w:rsidR="008C756E" w:rsidRPr="008C756E" w:rsidRDefault="008C756E" w:rsidP="008C756E">
      <w:pPr>
        <w:rPr>
          <w:rFonts w:asciiTheme="minorHAnsi" w:hAnsiTheme="minorHAnsi" w:cstheme="minorHAnsi"/>
        </w:rPr>
      </w:pPr>
      <w:r w:rsidRPr="008C756E">
        <w:rPr>
          <w:rFonts w:asciiTheme="minorHAnsi" w:hAnsiTheme="minorHAnsi" w:cstheme="minorHAnsi"/>
        </w:rPr>
        <w:t xml:space="preserve">Ředitelka školy určí učitele odpovědného za spolupráci se školským poradenským zařízením v souvislosti s doporučením podpůrných opatření dítěti se speciálními vzdělávacími potřebami. </w:t>
      </w:r>
    </w:p>
    <w:p w14:paraId="797CA644" w14:textId="77777777" w:rsidR="008C756E" w:rsidRPr="008C756E" w:rsidRDefault="008C756E" w:rsidP="008C756E">
      <w:pPr>
        <w:rPr>
          <w:rFonts w:asciiTheme="minorHAnsi" w:hAnsiTheme="minorHAnsi" w:cstheme="minorHAnsi"/>
        </w:rPr>
      </w:pPr>
      <w:r w:rsidRPr="008C756E">
        <w:rPr>
          <w:rFonts w:asciiTheme="minorHAnsi" w:hAnsiTheme="minorHAnsi" w:cstheme="minorHAnsi"/>
        </w:rPr>
        <w:t xml:space="preserve">Poskytování podpůrných opatření je zahájeno bezodkladně po obdržení doporučení školského poradenského zařízení </w:t>
      </w:r>
    </w:p>
    <w:p w14:paraId="3E0385F3" w14:textId="77777777" w:rsidR="008C756E" w:rsidRPr="0025577B" w:rsidRDefault="008C756E" w:rsidP="008C756E">
      <w:r w:rsidRPr="008C756E">
        <w:rPr>
          <w:rFonts w:asciiTheme="minorHAnsi" w:hAnsiTheme="minorHAnsi" w:cstheme="minorHAnsi"/>
        </w:rPr>
        <w:lastRenderedPageBreak/>
        <w:t>Poskytování podpůrných opatření je průběžně vyhodnocováno, nejméně však jedenkrát ročně, v případě souvisejících okolností</w:t>
      </w:r>
      <w:r w:rsidRPr="0025577B">
        <w:t xml:space="preserve"> </w:t>
      </w:r>
      <w:r w:rsidRPr="008C756E">
        <w:rPr>
          <w:rFonts w:asciiTheme="minorHAnsi" w:hAnsiTheme="minorHAnsi" w:cstheme="minorHAnsi"/>
        </w:rPr>
        <w:t>častěji</w:t>
      </w:r>
    </w:p>
    <w:p w14:paraId="28368FE0" w14:textId="1DFE7496" w:rsidR="008C756E" w:rsidRDefault="008C756E" w:rsidP="008C756E">
      <w:pPr>
        <w:rPr>
          <w:rFonts w:asciiTheme="minorHAnsi" w:hAnsiTheme="minorHAnsi" w:cstheme="minorHAnsi"/>
        </w:rPr>
      </w:pPr>
      <w:r w:rsidRPr="008C756E">
        <w:rPr>
          <w:rFonts w:asciiTheme="minorHAnsi" w:hAnsiTheme="minorHAnsi" w:cstheme="minorHAnsi"/>
        </w:rPr>
        <w:t>Ukončení poskytování podpůrných opatření je na základě doporučení školského poradenského zařízení s projednáním se zákonným zástupcem</w:t>
      </w:r>
      <w:r>
        <w:rPr>
          <w:rFonts w:asciiTheme="minorHAnsi" w:hAnsiTheme="minorHAnsi" w:cstheme="minorHAnsi"/>
        </w:rPr>
        <w:t>.</w:t>
      </w:r>
    </w:p>
    <w:p w14:paraId="03D1FE6E" w14:textId="77777777" w:rsidR="008C756E" w:rsidRDefault="008C756E" w:rsidP="008C756E">
      <w:pPr>
        <w:rPr>
          <w:rFonts w:asciiTheme="minorHAnsi" w:hAnsiTheme="minorHAnsi" w:cstheme="minorHAnsi"/>
        </w:rPr>
      </w:pPr>
    </w:p>
    <w:p w14:paraId="10EED272" w14:textId="30979024" w:rsidR="008C756E" w:rsidRDefault="008C756E" w:rsidP="008C756E">
      <w:pPr>
        <w:rPr>
          <w:rFonts w:asciiTheme="minorHAnsi" w:hAnsiTheme="minorHAnsi" w:cstheme="minorHAnsi"/>
          <w:u w:val="single"/>
        </w:rPr>
      </w:pPr>
      <w:r w:rsidRPr="008C756E">
        <w:rPr>
          <w:rFonts w:asciiTheme="minorHAnsi" w:hAnsiTheme="minorHAnsi" w:cstheme="minorHAnsi"/>
          <w:u w:val="single"/>
        </w:rPr>
        <w:t>Vzdělávání dětí nadaných</w:t>
      </w:r>
      <w:r>
        <w:rPr>
          <w:rFonts w:asciiTheme="minorHAnsi" w:hAnsiTheme="minorHAnsi" w:cstheme="minorHAnsi"/>
          <w:u w:val="single"/>
        </w:rPr>
        <w:t>:</w:t>
      </w:r>
    </w:p>
    <w:p w14:paraId="1EE7E67D" w14:textId="77777777" w:rsidR="008C756E" w:rsidRPr="008C756E" w:rsidRDefault="008C756E" w:rsidP="008C756E">
      <w:pPr>
        <w:rPr>
          <w:rFonts w:asciiTheme="minorHAnsi" w:hAnsiTheme="minorHAnsi" w:cstheme="minorHAnsi"/>
          <w:u w:val="single"/>
        </w:rPr>
      </w:pPr>
    </w:p>
    <w:p w14:paraId="350C2CD1" w14:textId="77777777" w:rsidR="008C756E" w:rsidRPr="00F65F7D" w:rsidRDefault="008C756E" w:rsidP="008C756E">
      <w:pPr>
        <w:rPr>
          <w:rFonts w:asciiTheme="minorHAnsi" w:hAnsiTheme="minorHAnsi" w:cstheme="minorHAnsi"/>
        </w:rPr>
      </w:pPr>
      <w:r w:rsidRPr="00F65F7D">
        <w:rPr>
          <w:rFonts w:asciiTheme="minorHAnsi" w:hAnsiTheme="minorHAnsi" w:cstheme="minorHAnsi"/>
        </w:rPr>
        <w:t xml:space="preserve">Mateřská škola vytváří ve svém školním vzdělávacím programu a při realizaci podmínky </w:t>
      </w:r>
      <w:r w:rsidRPr="00F65F7D">
        <w:rPr>
          <w:rFonts w:asciiTheme="minorHAnsi" w:hAnsiTheme="minorHAnsi" w:cstheme="minorHAnsi"/>
        </w:rPr>
        <w:br/>
        <w:t>k co největšímu využití potenciálu každého dítěte s ohledem na jeho individuální možnosti. To platí v plné míře i pro vzdělávání dětí nadaných.</w:t>
      </w:r>
    </w:p>
    <w:p w14:paraId="2F2019C1" w14:textId="77777777" w:rsidR="008C756E" w:rsidRPr="00F65F7D" w:rsidRDefault="008C756E" w:rsidP="008C756E">
      <w:pPr>
        <w:rPr>
          <w:rFonts w:asciiTheme="minorHAnsi" w:hAnsiTheme="minorHAnsi" w:cstheme="minorHAnsi"/>
        </w:rPr>
      </w:pPr>
      <w:r w:rsidRPr="00F65F7D">
        <w:rPr>
          <w:rFonts w:asciiTheme="minorHAnsi" w:hAnsiTheme="minorHAnsi" w:cstheme="minorHAnsi"/>
        </w:rPr>
        <w:t>MŠ zajistí realizaci všech podpůrných opatření pro podporu nadání podle individuálních vzdělávacích potřeb.</w:t>
      </w:r>
    </w:p>
    <w:p w14:paraId="51C51621" w14:textId="77777777" w:rsidR="008C756E" w:rsidRPr="00F65F7D" w:rsidRDefault="008C756E" w:rsidP="008C756E">
      <w:pPr>
        <w:rPr>
          <w:rFonts w:asciiTheme="minorHAnsi" w:hAnsiTheme="minorHAnsi" w:cstheme="minorHAnsi"/>
        </w:rPr>
      </w:pPr>
    </w:p>
    <w:p w14:paraId="4C621079" w14:textId="77777777" w:rsidR="003C1DF0" w:rsidRDefault="003C1DF0" w:rsidP="003C1DF0">
      <w:pPr>
        <w:rPr>
          <w:rFonts w:ascii="Calibri" w:hAnsi="Calibri" w:cs="Calibri"/>
          <w:b/>
        </w:rPr>
      </w:pPr>
    </w:p>
    <w:p w14:paraId="691EDD1A" w14:textId="77777777" w:rsidR="003C1DF0" w:rsidRDefault="003C1DF0" w:rsidP="003C1DF0">
      <w:pPr>
        <w:rPr>
          <w:rFonts w:ascii="Calibri" w:hAnsi="Calibri" w:cs="Calibri"/>
          <w:bCs/>
        </w:rPr>
      </w:pPr>
      <w:r>
        <w:rPr>
          <w:rFonts w:ascii="Calibri" w:hAnsi="Calibri" w:cs="Calibri"/>
          <w:b/>
        </w:rPr>
        <w:t>Povinné předškolní vzdělávání</w:t>
      </w:r>
    </w:p>
    <w:p w14:paraId="601524E8" w14:textId="77777777" w:rsidR="003C1DF0" w:rsidRDefault="003C1DF0" w:rsidP="003C1DF0">
      <w:pPr>
        <w:spacing w:before="120"/>
        <w:ind w:left="-3"/>
        <w:jc w:val="both"/>
        <w:rPr>
          <w:rFonts w:ascii="Calibri" w:hAnsi="Calibri" w:cs="Calibri"/>
        </w:rPr>
      </w:pPr>
      <w:r>
        <w:rPr>
          <w:rFonts w:ascii="Calibri" w:hAnsi="Calibri" w:cs="Calibri"/>
        </w:rPr>
        <w:t xml:space="preserve">Zákonný zástupce dítěte je povinen přihlásit dítě k zápisu k předškolnímu vzdělávání                       v kalendářním roce, ve kterém začíná povinnost předškolního vzdělávání dítěte </w:t>
      </w:r>
      <w:r>
        <w:rPr>
          <w:rFonts w:ascii="Calibri" w:hAnsi="Calibri" w:cs="Calibri"/>
          <w:i/>
        </w:rPr>
        <w:t>(§ 34a odst. 2)</w:t>
      </w:r>
      <w:r>
        <w:rPr>
          <w:rFonts w:ascii="Calibri" w:hAnsi="Calibri" w:cs="Calibri"/>
        </w:rPr>
        <w:t>.</w:t>
      </w:r>
      <w:r>
        <w:rPr>
          <w:rFonts w:ascii="Calibri" w:hAnsi="Calibri" w:cs="Calibri"/>
          <w:i/>
        </w:rPr>
        <w:t xml:space="preserve"> </w:t>
      </w:r>
      <w:r>
        <w:rPr>
          <w:rFonts w:ascii="Calibri" w:hAnsi="Calibri" w:cs="Calibri"/>
        </w:rPr>
        <w:t xml:space="preserve">(Pokud nepřihlásí zákonný zástupce dítě k povinnému předškolnímu vzdělávání, dopustí se přestupku podle </w:t>
      </w:r>
      <w:r>
        <w:rPr>
          <w:rFonts w:ascii="Calibri" w:hAnsi="Calibri" w:cs="Calibri"/>
          <w:i/>
          <w:iCs/>
        </w:rPr>
        <w:t>§ 182a školského zákona</w:t>
      </w:r>
      <w:r>
        <w:rPr>
          <w:rFonts w:ascii="Calibri" w:hAnsi="Calibri" w:cs="Calibri"/>
        </w:rPr>
        <w:t>).</w:t>
      </w:r>
    </w:p>
    <w:p w14:paraId="2635B8CA" w14:textId="3E8C6654" w:rsidR="003C1DF0" w:rsidRDefault="003C1DF0" w:rsidP="003C1DF0">
      <w:pPr>
        <w:spacing w:before="120"/>
        <w:jc w:val="both"/>
        <w:rPr>
          <w:rFonts w:asciiTheme="minorHAnsi" w:hAnsiTheme="minorHAnsi" w:cstheme="minorHAnsi"/>
          <w:i/>
        </w:rPr>
      </w:pPr>
      <w:r w:rsidRPr="008C756E">
        <w:rPr>
          <w:rFonts w:asciiTheme="minorHAnsi" w:hAnsiTheme="minorHAnsi" w:cstheme="minorHAnsi"/>
          <w:bCs/>
        </w:rPr>
        <w:t xml:space="preserve">Dítě, pro které je předškolní vzdělávání povinné, se vzdělává ve spádové mateřské škole – </w:t>
      </w:r>
      <w:r w:rsidR="00826E8B" w:rsidRPr="008C756E">
        <w:rPr>
          <w:rFonts w:asciiTheme="minorHAnsi" w:hAnsiTheme="minorHAnsi" w:cstheme="minorHAnsi"/>
          <w:bCs/>
        </w:rPr>
        <w:t>Mateřská škola, Příbram III, Jungmannova 91</w:t>
      </w:r>
      <w:r w:rsidRPr="008C756E">
        <w:rPr>
          <w:rFonts w:asciiTheme="minorHAnsi" w:hAnsiTheme="minorHAnsi" w:cstheme="minorHAnsi"/>
          <w:bCs/>
          <w:i/>
        </w:rPr>
        <w:t xml:space="preserve">, </w:t>
      </w:r>
      <w:r w:rsidRPr="008C756E">
        <w:rPr>
          <w:rFonts w:asciiTheme="minorHAnsi" w:hAnsiTheme="minorHAnsi" w:cstheme="minorHAnsi"/>
          <w:bCs/>
        </w:rPr>
        <w:t xml:space="preserve">pokud se zákonný zástupce nerozhodl pro jinou mateřskou školu nebo pro individuální vzdělávání dítěte </w:t>
      </w:r>
      <w:r w:rsidRPr="008C756E">
        <w:rPr>
          <w:rFonts w:asciiTheme="minorHAnsi" w:hAnsiTheme="minorHAnsi" w:cstheme="minorHAnsi"/>
          <w:i/>
        </w:rPr>
        <w:t>(§ 34a odst. 2,</w:t>
      </w:r>
      <w:r w:rsidRPr="008C756E">
        <w:rPr>
          <w:rFonts w:asciiTheme="minorHAnsi" w:hAnsiTheme="minorHAnsi" w:cstheme="minorHAnsi"/>
        </w:rPr>
        <w:t xml:space="preserve"> </w:t>
      </w:r>
      <w:r w:rsidRPr="008C756E">
        <w:rPr>
          <w:rFonts w:asciiTheme="minorHAnsi" w:hAnsiTheme="minorHAnsi" w:cstheme="minorHAnsi"/>
          <w:i/>
          <w:iCs/>
        </w:rPr>
        <w:t>školského zákona</w:t>
      </w:r>
      <w:r w:rsidRPr="008C756E">
        <w:rPr>
          <w:rFonts w:asciiTheme="minorHAnsi" w:hAnsiTheme="minorHAnsi" w:cstheme="minorHAnsi"/>
          <w:i/>
        </w:rPr>
        <w:t>)</w:t>
      </w:r>
      <w:r w:rsidR="00826E8B" w:rsidRPr="008C756E">
        <w:rPr>
          <w:rFonts w:asciiTheme="minorHAnsi" w:hAnsiTheme="minorHAnsi" w:cstheme="minorHAnsi"/>
          <w:i/>
        </w:rPr>
        <w:t>.</w:t>
      </w:r>
    </w:p>
    <w:p w14:paraId="7C22C79D" w14:textId="77777777" w:rsidR="00D06330" w:rsidRPr="008C756E" w:rsidRDefault="00D06330" w:rsidP="003C1DF0">
      <w:pPr>
        <w:spacing w:before="120"/>
        <w:jc w:val="both"/>
        <w:rPr>
          <w:rFonts w:asciiTheme="minorHAnsi" w:hAnsiTheme="minorHAnsi" w:cstheme="minorHAnsi"/>
          <w:bCs/>
        </w:rPr>
      </w:pPr>
    </w:p>
    <w:p w14:paraId="5D50BBE8" w14:textId="77777777" w:rsidR="00D06330" w:rsidRDefault="003C1DF0" w:rsidP="008C756E">
      <w:pPr>
        <w:spacing w:after="215" w:line="259" w:lineRule="auto"/>
        <w:contextualSpacing/>
        <w:rPr>
          <w:rFonts w:asciiTheme="minorHAnsi" w:hAnsiTheme="minorHAnsi" w:cstheme="minorHAnsi"/>
          <w:i/>
        </w:rPr>
      </w:pPr>
      <w:r w:rsidRPr="008C756E">
        <w:rPr>
          <w:rFonts w:asciiTheme="minorHAnsi" w:hAnsiTheme="minorHAnsi" w:cstheme="minorHAnsi"/>
        </w:rPr>
        <w:t xml:space="preserve">Zákonný zástupce je povinen zajistit povinné předškolní vzdělávání formou pravidelné denní docházky v pracovních dnech. Rozsah povinného předškolního vzdělávání je stanoven na 4 hodiny denně. Začátek vzdělávání stanovila ředitelka školy od 8.00 do 12.00 hodin. </w:t>
      </w:r>
      <w:r w:rsidRPr="008C756E">
        <w:rPr>
          <w:rFonts w:asciiTheme="minorHAnsi" w:hAnsiTheme="minorHAnsi" w:cstheme="minorHAnsi"/>
          <w:i/>
        </w:rPr>
        <w:t>(§ 1c vyhlášky č. 14/2005 Sb.).</w:t>
      </w:r>
    </w:p>
    <w:p w14:paraId="08B90C43" w14:textId="77777777" w:rsidR="00D06330" w:rsidRDefault="00D06330" w:rsidP="008C756E">
      <w:pPr>
        <w:spacing w:after="215" w:line="259" w:lineRule="auto"/>
        <w:contextualSpacing/>
        <w:rPr>
          <w:rFonts w:asciiTheme="minorHAnsi" w:hAnsiTheme="minorHAnsi" w:cstheme="minorHAnsi"/>
          <w:i/>
        </w:rPr>
      </w:pPr>
    </w:p>
    <w:p w14:paraId="667079D4" w14:textId="740F4438" w:rsidR="008C756E" w:rsidRPr="008C756E" w:rsidRDefault="008C756E" w:rsidP="008C756E">
      <w:pPr>
        <w:spacing w:after="215" w:line="259" w:lineRule="auto"/>
        <w:contextualSpacing/>
        <w:rPr>
          <w:rFonts w:asciiTheme="minorHAnsi" w:hAnsiTheme="minorHAnsi" w:cstheme="minorHAnsi"/>
        </w:rPr>
      </w:pPr>
      <w:r w:rsidRPr="008C756E">
        <w:rPr>
          <w:rFonts w:asciiTheme="minorHAnsi" w:hAnsiTheme="minorHAnsi" w:cstheme="minorHAnsi"/>
        </w:rPr>
        <w:t>Děti plní povinnost pravidelné denní docházky v pracovních dnech v rozsahu 4 nepřetržitých hodin denně. Do těchto hodin se zahrnuje i doba, ve které se děti stravují. Důvod spočívá jednak v tom, že se předškolní vzdělávání nečlení na dobu vyučovacích hodin a dobu přestávek. Jednoduše řečeno, dítě se vzdělává po celou dobu, po kterou je přítomno v mateřské škole. Dále je z Rámcově vzdělávacího programu předškolního vzdělávání zřejmé, že do vzdělávací nabídky a očekávaných výstupů je zahrnuto „STOLOVÁNÍ“ – oblast 5.1 Dítě a jeho tělo.</w:t>
      </w:r>
    </w:p>
    <w:p w14:paraId="75FEF56C" w14:textId="03FEA099" w:rsidR="003C1DF0" w:rsidRPr="008C756E" w:rsidRDefault="003C1DF0" w:rsidP="003C1DF0">
      <w:pPr>
        <w:spacing w:before="120"/>
        <w:jc w:val="both"/>
        <w:rPr>
          <w:rFonts w:asciiTheme="minorHAnsi" w:hAnsiTheme="minorHAnsi" w:cstheme="minorHAnsi"/>
          <w:i/>
        </w:rPr>
      </w:pPr>
    </w:p>
    <w:p w14:paraId="69666BEC" w14:textId="77777777" w:rsidR="008C756E" w:rsidRDefault="003C1DF0" w:rsidP="003C1DF0">
      <w:pPr>
        <w:spacing w:before="120"/>
        <w:jc w:val="both"/>
        <w:rPr>
          <w:rFonts w:ascii="Calibri" w:hAnsi="Calibri" w:cs="Calibri"/>
        </w:rPr>
      </w:pPr>
      <w:r>
        <w:rPr>
          <w:rFonts w:ascii="Calibri" w:hAnsi="Calibri" w:cs="Calibri"/>
        </w:rPr>
        <w:t xml:space="preserve">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w:t>
      </w:r>
      <w:r>
        <w:rPr>
          <w:rFonts w:ascii="Calibri" w:hAnsi="Calibri" w:cs="Calibri"/>
          <w:i/>
        </w:rPr>
        <w:t>(§ 34a odst. 3 zákona č. 561/2004 Sb., školský zákon).</w:t>
      </w:r>
    </w:p>
    <w:p w14:paraId="7176D066" w14:textId="194732C0" w:rsidR="003C1DF0" w:rsidRPr="008C756E" w:rsidRDefault="003C1DF0" w:rsidP="003C1DF0">
      <w:pPr>
        <w:spacing w:before="120"/>
        <w:jc w:val="both"/>
        <w:rPr>
          <w:rFonts w:ascii="Calibri" w:hAnsi="Calibri" w:cs="Calibri"/>
          <w:b/>
          <w:bCs/>
        </w:rPr>
      </w:pPr>
      <w:r w:rsidRPr="008C756E">
        <w:rPr>
          <w:rFonts w:ascii="Calibri" w:hAnsi="Calibri" w:cs="Calibri"/>
          <w:b/>
          <w:bCs/>
        </w:rPr>
        <w:t xml:space="preserve">Zákonní zástupci mají povinnost zajistit, aby dítě, které plní povinné předškolní vzdělávání, docházelo řádně do školy. Zanedbává-li péči o povinné předškolní vzdělávání, dopustí se tím přestupku podle </w:t>
      </w:r>
      <w:r w:rsidRPr="008C756E">
        <w:rPr>
          <w:rFonts w:ascii="Calibri" w:hAnsi="Calibri" w:cs="Calibri"/>
          <w:b/>
          <w:bCs/>
          <w:i/>
        </w:rPr>
        <w:t xml:space="preserve">§ 182a </w:t>
      </w:r>
      <w:bookmarkStart w:id="1" w:name="_Hlk116911404"/>
      <w:r w:rsidRPr="008C756E">
        <w:rPr>
          <w:rFonts w:ascii="Calibri" w:hAnsi="Calibri" w:cs="Calibri"/>
          <w:b/>
          <w:bCs/>
          <w:i/>
        </w:rPr>
        <w:t>zákona č. 561/2004 Sb., školský zákon</w:t>
      </w:r>
      <w:bookmarkEnd w:id="1"/>
      <w:r w:rsidR="008C756E">
        <w:rPr>
          <w:rFonts w:ascii="Calibri" w:hAnsi="Calibri" w:cs="Calibri"/>
          <w:b/>
          <w:bCs/>
          <w:i/>
        </w:rPr>
        <w:t>.</w:t>
      </w:r>
    </w:p>
    <w:p w14:paraId="7625D296" w14:textId="77777777" w:rsidR="003C1DF0" w:rsidRPr="008C756E" w:rsidRDefault="003C1DF0" w:rsidP="003C1DF0">
      <w:pPr>
        <w:pStyle w:val="l1"/>
        <w:shd w:val="clear" w:color="auto" w:fill="FFFFFF"/>
        <w:spacing w:before="0" w:beforeAutospacing="0" w:after="0" w:afterAutospacing="0"/>
        <w:jc w:val="both"/>
        <w:rPr>
          <w:rFonts w:ascii="Calibri" w:hAnsi="Calibri" w:cs="Calibri"/>
          <w:b/>
          <w:bCs/>
          <w:color w:val="000000"/>
        </w:rPr>
      </w:pPr>
    </w:p>
    <w:p w14:paraId="1B7E88CD" w14:textId="77777777" w:rsidR="008C756E" w:rsidRDefault="008C756E" w:rsidP="003C1DF0">
      <w:pPr>
        <w:rPr>
          <w:rFonts w:ascii="Calibri" w:hAnsi="Calibri" w:cs="Calibri"/>
          <w:b/>
        </w:rPr>
      </w:pPr>
    </w:p>
    <w:p w14:paraId="200297D9" w14:textId="77777777" w:rsidR="008C756E" w:rsidRDefault="008C756E" w:rsidP="003C1DF0">
      <w:pPr>
        <w:rPr>
          <w:rFonts w:ascii="Calibri" w:hAnsi="Calibri" w:cs="Calibri"/>
          <w:b/>
        </w:rPr>
      </w:pPr>
    </w:p>
    <w:p w14:paraId="240CB64F" w14:textId="01D69444" w:rsidR="003C1DF0" w:rsidRDefault="003C1DF0" w:rsidP="003C1DF0">
      <w:pPr>
        <w:rPr>
          <w:rFonts w:ascii="Calibri" w:hAnsi="Calibri" w:cs="Calibri"/>
          <w:b/>
        </w:rPr>
      </w:pPr>
      <w:r>
        <w:rPr>
          <w:rFonts w:ascii="Calibri" w:hAnsi="Calibri" w:cs="Calibri"/>
          <w:b/>
        </w:rPr>
        <w:t>Omlouvání nepřítomnosti dítěte</w:t>
      </w:r>
    </w:p>
    <w:p w14:paraId="16BACB3F" w14:textId="77777777" w:rsidR="003C1DF0" w:rsidRDefault="003C1DF0" w:rsidP="003C1DF0">
      <w:pPr>
        <w:spacing w:before="120"/>
        <w:jc w:val="both"/>
        <w:rPr>
          <w:rFonts w:ascii="Calibri" w:hAnsi="Calibri" w:cs="Calibri"/>
        </w:rPr>
      </w:pPr>
      <w:r>
        <w:rPr>
          <w:rFonts w:ascii="Calibri" w:hAnsi="Calibri" w:cs="Calibri"/>
        </w:rPr>
        <w:t xml:space="preserve">Nepřítomného dítěte omlouvá zákonný zástupce dítěte. </w:t>
      </w:r>
    </w:p>
    <w:p w14:paraId="1713DB7F" w14:textId="3FDE2B46" w:rsidR="003C1DF0" w:rsidRDefault="003C1DF0" w:rsidP="003C1DF0">
      <w:pPr>
        <w:spacing w:before="120"/>
        <w:jc w:val="both"/>
        <w:rPr>
          <w:rFonts w:ascii="Calibri" w:hAnsi="Calibri" w:cs="Calibri"/>
        </w:rPr>
      </w:pPr>
      <w:r>
        <w:rPr>
          <w:rFonts w:ascii="Calibri" w:hAnsi="Calibri" w:cs="Calibri"/>
        </w:rPr>
        <w:t>V případě dlouhodobé nepřítomnosti je ředitel mateřské školy oprávněn požadovat doložení důvodů nepřítomnosti dítěte</w:t>
      </w:r>
      <w:r w:rsidR="00577BDF">
        <w:rPr>
          <w:rFonts w:ascii="Calibri" w:hAnsi="Calibri" w:cs="Calibri"/>
        </w:rPr>
        <w:t xml:space="preserve">. </w:t>
      </w:r>
    </w:p>
    <w:p w14:paraId="6FD86609" w14:textId="77777777" w:rsidR="003C1DF0" w:rsidRDefault="003C1DF0" w:rsidP="003C1DF0">
      <w:pPr>
        <w:spacing w:before="120"/>
        <w:jc w:val="both"/>
        <w:rPr>
          <w:rFonts w:ascii="Calibri" w:hAnsi="Calibri" w:cs="Calibri"/>
        </w:rPr>
      </w:pPr>
      <w:r>
        <w:rPr>
          <w:rFonts w:ascii="Calibri" w:hAnsi="Calibri" w:cs="Calibri"/>
        </w:rPr>
        <w:t>Zákonný zástupce je povinen doložit důvody nepřítomnosti dítěte nejpozději do 3 dnů ode dne výzvy.</w:t>
      </w:r>
    </w:p>
    <w:p w14:paraId="5BCF4B5F" w14:textId="77777777" w:rsidR="003C1DF0" w:rsidRDefault="003C1DF0" w:rsidP="003C1DF0">
      <w:pPr>
        <w:spacing w:before="120"/>
        <w:jc w:val="both"/>
        <w:rPr>
          <w:rFonts w:ascii="Calibri" w:hAnsi="Calibri" w:cs="Calibri"/>
        </w:rPr>
      </w:pPr>
      <w:r>
        <w:rPr>
          <w:rFonts w:ascii="Calibri" w:hAnsi="Calibri" w:cs="Calibri"/>
        </w:rPr>
        <w:t>Oznámení nepřítomnosti je možné provést:</w:t>
      </w:r>
    </w:p>
    <w:p w14:paraId="044A6296" w14:textId="24C8A8DE" w:rsidR="00FF32CB" w:rsidRPr="00FF32CB" w:rsidRDefault="00FF32CB" w:rsidP="00FF32CB">
      <w:pPr>
        <w:pStyle w:val="Odstavecseseznamem"/>
        <w:numPr>
          <w:ilvl w:val="0"/>
          <w:numId w:val="13"/>
        </w:numPr>
        <w:spacing w:before="120"/>
        <w:jc w:val="both"/>
        <w:rPr>
          <w:rFonts w:ascii="Calibri" w:hAnsi="Calibri" w:cs="Calibri"/>
        </w:rPr>
      </w:pPr>
      <w:r>
        <w:rPr>
          <w:rFonts w:ascii="Calibri" w:hAnsi="Calibri" w:cs="Calibri"/>
        </w:rPr>
        <w:t>přes informační systém Naše MŠ</w:t>
      </w:r>
    </w:p>
    <w:p w14:paraId="6577CC2B" w14:textId="62384C01" w:rsidR="00577664" w:rsidRPr="00577664" w:rsidRDefault="00577664" w:rsidP="00A77649">
      <w:pPr>
        <w:pStyle w:val="Odstavecseseznamem"/>
        <w:numPr>
          <w:ilvl w:val="0"/>
          <w:numId w:val="13"/>
        </w:numPr>
        <w:spacing w:before="120"/>
        <w:jc w:val="both"/>
        <w:rPr>
          <w:rFonts w:ascii="Calibri" w:hAnsi="Calibri" w:cs="Calibri"/>
        </w:rPr>
      </w:pPr>
      <w:r w:rsidRPr="00577664">
        <w:rPr>
          <w:rFonts w:ascii="Calibri" w:hAnsi="Calibri" w:cs="Calibri"/>
        </w:rPr>
        <w:t>telefonicky třídním učitelkám – přízemí: 318 623 412, 1. patro 326 531</w:t>
      </w:r>
      <w:r w:rsidR="00FF32CB">
        <w:rPr>
          <w:rFonts w:ascii="Calibri" w:hAnsi="Calibri" w:cs="Calibri"/>
        </w:rPr>
        <w:t> </w:t>
      </w:r>
      <w:r w:rsidRPr="00577664">
        <w:rPr>
          <w:rFonts w:ascii="Calibri" w:hAnsi="Calibri" w:cs="Calibri"/>
        </w:rPr>
        <w:t>589</w:t>
      </w:r>
      <w:r w:rsidR="00FF32CB">
        <w:rPr>
          <w:rFonts w:ascii="Calibri" w:hAnsi="Calibri" w:cs="Calibri"/>
        </w:rPr>
        <w:t xml:space="preserve"> </w:t>
      </w:r>
    </w:p>
    <w:p w14:paraId="4A024CED" w14:textId="0EB5D17A" w:rsidR="003C1DF0" w:rsidRPr="00FF32CB" w:rsidRDefault="003C1DF0" w:rsidP="00FF32CB">
      <w:pPr>
        <w:spacing w:before="120"/>
        <w:ind w:left="199"/>
        <w:jc w:val="both"/>
        <w:rPr>
          <w:rFonts w:ascii="Calibri" w:hAnsi="Calibri" w:cs="Calibri"/>
        </w:rPr>
      </w:pPr>
    </w:p>
    <w:p w14:paraId="554DFC1C" w14:textId="08EB2F89" w:rsidR="003C1DF0" w:rsidRDefault="003C1DF0" w:rsidP="003C1DF0">
      <w:pPr>
        <w:spacing w:before="120"/>
        <w:jc w:val="both"/>
        <w:rPr>
          <w:rFonts w:ascii="Calibri" w:hAnsi="Calibri" w:cs="Calibri"/>
        </w:rPr>
      </w:pPr>
      <w:r>
        <w:rPr>
          <w:rFonts w:ascii="Calibri" w:hAnsi="Calibri" w:cs="Calibri"/>
        </w:rPr>
        <w:t>Učitelky vedou u dětí s povinnou předškolní docházkou omluvný list, kam po ukončení nepřítomnosti zapíše rodič důvod a stvrdí svým podpisem.</w:t>
      </w:r>
      <w:r w:rsidR="00FF32CB">
        <w:rPr>
          <w:rFonts w:ascii="Calibri" w:hAnsi="Calibri" w:cs="Calibri"/>
        </w:rPr>
        <w:t xml:space="preserve"> Po celkovém zavedení systému Naše MŠ, budou zákonní zástupci děti omlouvat pouze přes daný systém. Omluv</w:t>
      </w:r>
      <w:r w:rsidR="00E84C66">
        <w:rPr>
          <w:rFonts w:ascii="Calibri" w:hAnsi="Calibri" w:cs="Calibri"/>
        </w:rPr>
        <w:t>e</w:t>
      </w:r>
      <w:r w:rsidR="00FF32CB">
        <w:rPr>
          <w:rFonts w:ascii="Calibri" w:hAnsi="Calibri" w:cs="Calibri"/>
        </w:rPr>
        <w:t>n</w:t>
      </w:r>
      <w:r w:rsidR="00E42126">
        <w:rPr>
          <w:rFonts w:ascii="Calibri" w:hAnsi="Calibri" w:cs="Calibri"/>
        </w:rPr>
        <w:t>ky se budou ukládat do systému.</w:t>
      </w:r>
    </w:p>
    <w:p w14:paraId="2BCD9A1C" w14:textId="77777777" w:rsidR="003C1DF0" w:rsidRDefault="003C1DF0" w:rsidP="003C1DF0">
      <w:pPr>
        <w:spacing w:before="120"/>
        <w:jc w:val="both"/>
        <w:rPr>
          <w:rFonts w:ascii="Calibri" w:hAnsi="Calibri" w:cs="Calibri"/>
        </w:rPr>
      </w:pPr>
      <w:r>
        <w:rPr>
          <w:rFonts w:ascii="Calibri" w:hAnsi="Calibri" w:cs="Calibri"/>
        </w:rP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14:paraId="099DF925" w14:textId="77777777" w:rsidR="003C1DF0" w:rsidRDefault="003C1DF0" w:rsidP="003C1DF0">
      <w:pPr>
        <w:spacing w:before="120"/>
        <w:jc w:val="both"/>
        <w:rPr>
          <w:rFonts w:ascii="Calibri" w:hAnsi="Calibri" w:cs="Calibri"/>
          <w:bCs/>
        </w:rPr>
      </w:pPr>
      <w:r>
        <w:rPr>
          <w:rFonts w:ascii="Calibri" w:hAnsi="Calibri" w:cs="Calibri"/>
        </w:rPr>
        <w:t>Neomluvenou absenci dítěte řeší ředitel školy pohovorem, na který je zákonný zástupce pozván osobně, telefonicky, emailem, případně doporučeným dopisem. Při pokračující absenci ředitel školy zašle oznámení o pokračující nepřítomnosti dítěte orgán</w:t>
      </w:r>
    </w:p>
    <w:p w14:paraId="0C6BB32C" w14:textId="77777777" w:rsidR="003C1DF0" w:rsidRDefault="003C1DF0" w:rsidP="003C1DF0">
      <w:pPr>
        <w:spacing w:before="120"/>
        <w:jc w:val="both"/>
        <w:rPr>
          <w:rFonts w:ascii="Calibri" w:hAnsi="Calibri" w:cs="Calibri"/>
          <w:bCs/>
        </w:rPr>
      </w:pPr>
      <w:r>
        <w:rPr>
          <w:rFonts w:ascii="Calibri" w:hAnsi="Calibri" w:cs="Calibri"/>
        </w:rPr>
        <w:t xml:space="preserve">u sociálně-právní ochrany dětí </w:t>
      </w:r>
      <w:r>
        <w:rPr>
          <w:rFonts w:ascii="Calibri" w:hAnsi="Calibri" w:cs="Calibri"/>
          <w:i/>
        </w:rPr>
        <w:t>(§ 34a odst. 4, zákona č. 561/2004 Sb., školský zákon).</w:t>
      </w:r>
      <w:r>
        <w:rPr>
          <w:rFonts w:ascii="Calibri" w:hAnsi="Calibri" w:cs="Calibri"/>
        </w:rPr>
        <w:t xml:space="preserve"> </w:t>
      </w:r>
    </w:p>
    <w:p w14:paraId="1AC55157" w14:textId="77777777" w:rsidR="003C1DF0" w:rsidRDefault="003C1DF0" w:rsidP="003C1DF0">
      <w:pPr>
        <w:jc w:val="both"/>
        <w:rPr>
          <w:rFonts w:ascii="Calibri" w:hAnsi="Calibri" w:cs="Calibri"/>
          <w:bCs/>
          <w:color w:val="A6A6A6"/>
        </w:rPr>
      </w:pPr>
    </w:p>
    <w:p w14:paraId="1ECE2C7B" w14:textId="77777777" w:rsidR="003C1DF0" w:rsidRDefault="003C1DF0" w:rsidP="003C1DF0">
      <w:pPr>
        <w:rPr>
          <w:rFonts w:ascii="Calibri" w:hAnsi="Calibri" w:cs="Calibri"/>
          <w:b/>
        </w:rPr>
      </w:pPr>
      <w:r>
        <w:rPr>
          <w:rFonts w:ascii="Calibri" w:hAnsi="Calibri" w:cs="Calibri"/>
          <w:b/>
        </w:rPr>
        <w:t>Individuální vzdělávání dítěte</w:t>
      </w:r>
    </w:p>
    <w:p w14:paraId="668D3529" w14:textId="77777777" w:rsidR="003C1DF0" w:rsidRDefault="003C1DF0" w:rsidP="003C1DF0">
      <w:pPr>
        <w:jc w:val="both"/>
        <w:rPr>
          <w:rFonts w:ascii="Calibri" w:hAnsi="Calibri" w:cs="Calibri"/>
          <w:i/>
        </w:rPr>
      </w:pPr>
      <w:r>
        <w:rPr>
          <w:rFonts w:ascii="Calibri" w:hAnsi="Calibri" w:cs="Calibri"/>
        </w:rPr>
        <w:t xml:space="preserve">Znění § 34b školského zákona připouští individuální vzdělávání jako jeden ze způsobů plnění povinného předškolního vzdělávání. Způsoby plnění povinného předškolního vzdělávání nelze vzájemně kombinovat. </w:t>
      </w:r>
    </w:p>
    <w:p w14:paraId="523D54DD" w14:textId="77777777" w:rsidR="003C1DF0" w:rsidRDefault="003C1DF0" w:rsidP="003C1DF0">
      <w:pPr>
        <w:rPr>
          <w:rFonts w:ascii="Calibri" w:hAnsi="Calibri" w:cs="Calibri"/>
          <w:b/>
          <w:i/>
        </w:rPr>
      </w:pPr>
    </w:p>
    <w:p w14:paraId="15ED7C80" w14:textId="77777777" w:rsidR="003C1DF0" w:rsidRDefault="003C1DF0" w:rsidP="003C1DF0">
      <w:pPr>
        <w:rPr>
          <w:rFonts w:ascii="Calibri" w:hAnsi="Calibri" w:cs="Calibri"/>
          <w:b/>
          <w:i/>
        </w:rPr>
      </w:pPr>
      <w:r>
        <w:rPr>
          <w:rFonts w:ascii="Calibri" w:hAnsi="Calibri" w:cs="Calibri"/>
          <w:b/>
          <w:i/>
        </w:rPr>
        <w:t>Oznámení individuálního vzdělávání</w:t>
      </w:r>
    </w:p>
    <w:p w14:paraId="52CE08A6" w14:textId="77777777" w:rsidR="003C1DF0" w:rsidRDefault="003C1DF0" w:rsidP="003C1DF0">
      <w:pPr>
        <w:spacing w:before="120"/>
        <w:jc w:val="both"/>
        <w:rPr>
          <w:rFonts w:ascii="Calibri" w:hAnsi="Calibri" w:cs="Calibri"/>
        </w:rPr>
      </w:pPr>
      <w:r>
        <w:rPr>
          <w:rFonts w:ascii="Calibri" w:hAnsi="Calibri" w:cs="Calibri"/>
        </w:rPr>
        <w:t xml:space="preserve">Zákonný zástupce dítěte, písemně oznámí mateřské škole, že chce své dítě vzdělávat individuálně a tím přebírá plnou odpovědnost za jeho vzdělávání. </w:t>
      </w:r>
    </w:p>
    <w:p w14:paraId="452EB374" w14:textId="77777777" w:rsidR="003C1DF0" w:rsidRDefault="003C1DF0" w:rsidP="003C1DF0">
      <w:pPr>
        <w:spacing w:before="120"/>
        <w:jc w:val="both"/>
        <w:rPr>
          <w:rFonts w:ascii="Calibri" w:hAnsi="Calibri" w:cs="Calibri"/>
        </w:rPr>
      </w:pPr>
      <w:r>
        <w:rPr>
          <w:rFonts w:ascii="Calibri" w:hAnsi="Calibri" w:cs="Calibri"/>
        </w:rPr>
        <w:t xml:space="preserve">Individuální vzdělávání probíhající převážnou část školního roku – zákonný zástupce oznámí toto rozhodnutí škole tři měsíce před začátkem školního roku, tedy do konce měsíce května. </w:t>
      </w:r>
    </w:p>
    <w:p w14:paraId="2BA7393E" w14:textId="77777777" w:rsidR="003C1DF0" w:rsidRDefault="003C1DF0" w:rsidP="003C1DF0">
      <w:pPr>
        <w:spacing w:before="120"/>
        <w:jc w:val="both"/>
        <w:rPr>
          <w:rFonts w:ascii="Calibri" w:hAnsi="Calibri" w:cs="Calibri"/>
        </w:rPr>
      </w:pPr>
      <w:r>
        <w:rPr>
          <w:rFonts w:ascii="Calibri" w:hAnsi="Calibri" w:cs="Calibri"/>
        </w:rPr>
        <w:t>Pro individuální vzdělávání na kratší období se zákonný zástupce může rozhodnout kdykoli       v průběhu školního roku – individuální vzdělávání začíná dnem, který následuje po dni, kdy bylo oznámení o volbě individuálního vzdělávání doručeno mateřské škole.</w:t>
      </w:r>
    </w:p>
    <w:p w14:paraId="494BB9AB" w14:textId="01AF757E" w:rsidR="003C1DF0" w:rsidRDefault="003C1DF0" w:rsidP="003C1DF0">
      <w:pPr>
        <w:spacing w:before="120"/>
        <w:jc w:val="both"/>
        <w:rPr>
          <w:rFonts w:ascii="Calibri" w:hAnsi="Calibri" w:cs="Calibri"/>
          <w:i/>
        </w:rPr>
      </w:pPr>
      <w:r>
        <w:rPr>
          <w:rFonts w:ascii="Calibri" w:hAnsi="Calibri" w:cs="Calibri"/>
        </w:rPr>
        <w:t>Oznámení pro individuální vzdělávání na kratší období lze učinit opakovaně, pokud se zákonný zástupce rozhodne pro pokračování v individuálním vzdělávání svého dítěte. Oznámení zákonného zástupce o individuálním vzdělávání dítěte musí obsahovat</w:t>
      </w:r>
      <w:r w:rsidR="00577664">
        <w:rPr>
          <w:rFonts w:ascii="Calibri" w:hAnsi="Calibri" w:cs="Calibri"/>
        </w:rPr>
        <w:t xml:space="preserve">: </w:t>
      </w:r>
    </w:p>
    <w:p w14:paraId="791EAD29" w14:textId="653F9AF8" w:rsidR="003C1DF0" w:rsidRPr="00577664" w:rsidRDefault="003C1DF0" w:rsidP="00A77649">
      <w:pPr>
        <w:pStyle w:val="Odstavecseseznamem"/>
        <w:numPr>
          <w:ilvl w:val="0"/>
          <w:numId w:val="13"/>
        </w:numPr>
        <w:spacing w:before="120"/>
        <w:jc w:val="both"/>
        <w:rPr>
          <w:rFonts w:ascii="Calibri" w:hAnsi="Calibri" w:cs="Calibri"/>
        </w:rPr>
      </w:pPr>
      <w:r w:rsidRPr="00577664">
        <w:rPr>
          <w:rFonts w:ascii="Calibri" w:hAnsi="Calibri" w:cs="Calibri"/>
        </w:rPr>
        <w:lastRenderedPageBreak/>
        <w:t>jméno, popřípadě jména, a příjmení, rodné číslo a místo trvalého pobytu dítěte, v případě cizince místo pobytu dítěte,</w:t>
      </w:r>
    </w:p>
    <w:p w14:paraId="28E5E825" w14:textId="3EC75544" w:rsidR="003C1DF0" w:rsidRPr="00577664" w:rsidRDefault="003C1DF0" w:rsidP="00A77649">
      <w:pPr>
        <w:pStyle w:val="Odstavecseseznamem"/>
        <w:numPr>
          <w:ilvl w:val="0"/>
          <w:numId w:val="13"/>
        </w:numPr>
        <w:spacing w:before="120"/>
        <w:jc w:val="both"/>
        <w:rPr>
          <w:rFonts w:ascii="Calibri" w:hAnsi="Calibri" w:cs="Calibri"/>
        </w:rPr>
      </w:pPr>
      <w:r w:rsidRPr="00577664">
        <w:rPr>
          <w:rFonts w:ascii="Calibri" w:hAnsi="Calibri" w:cs="Calibri"/>
        </w:rPr>
        <w:t>uvedení období, ve kterém má být dítě individuálně vzděláváno,</w:t>
      </w:r>
    </w:p>
    <w:p w14:paraId="17079CCD" w14:textId="458A2DEF" w:rsidR="003C1DF0" w:rsidRPr="00577664" w:rsidRDefault="003C1DF0" w:rsidP="00A77649">
      <w:pPr>
        <w:pStyle w:val="Odstavecseseznamem"/>
        <w:numPr>
          <w:ilvl w:val="0"/>
          <w:numId w:val="13"/>
        </w:numPr>
        <w:spacing w:before="120"/>
        <w:jc w:val="both"/>
        <w:rPr>
          <w:rFonts w:ascii="Calibri" w:hAnsi="Calibri" w:cs="Calibri"/>
        </w:rPr>
      </w:pPr>
      <w:r w:rsidRPr="00577664">
        <w:rPr>
          <w:rFonts w:ascii="Calibri" w:hAnsi="Calibri" w:cs="Calibri"/>
        </w:rPr>
        <w:t xml:space="preserve">důvody pro individuální vzdělávání dítěte </w:t>
      </w:r>
      <w:r w:rsidRPr="00577664">
        <w:rPr>
          <w:rFonts w:ascii="Calibri" w:hAnsi="Calibri" w:cs="Calibri"/>
          <w:i/>
        </w:rPr>
        <w:t>(§ 34b odst. 2, zákona č. 561/2004 Sb., školský   zákon).</w:t>
      </w:r>
      <w:r w:rsidRPr="00577664">
        <w:rPr>
          <w:rFonts w:ascii="Calibri" w:hAnsi="Calibri" w:cs="Calibri"/>
        </w:rPr>
        <w:t xml:space="preserve"> </w:t>
      </w:r>
    </w:p>
    <w:p w14:paraId="1A171148" w14:textId="77777777" w:rsidR="003C1DF0" w:rsidRDefault="003C1DF0" w:rsidP="003C1DF0">
      <w:pPr>
        <w:spacing w:before="120"/>
        <w:rPr>
          <w:rFonts w:ascii="Calibri" w:hAnsi="Calibri" w:cs="Calibri"/>
          <w:b/>
          <w:i/>
        </w:rPr>
      </w:pPr>
      <w:r>
        <w:rPr>
          <w:rFonts w:ascii="Calibri" w:hAnsi="Calibri" w:cs="Calibri"/>
          <w:b/>
          <w:i/>
        </w:rPr>
        <w:t>Postup mateřské školy</w:t>
      </w:r>
    </w:p>
    <w:p w14:paraId="01FEC277" w14:textId="77777777" w:rsidR="003C1DF0" w:rsidRDefault="003C1DF0" w:rsidP="003C1DF0">
      <w:pPr>
        <w:pStyle w:val="Default"/>
        <w:spacing w:before="120"/>
        <w:ind w:left="3"/>
        <w:jc w:val="both"/>
        <w:rPr>
          <w:color w:val="auto"/>
        </w:rPr>
      </w:pPr>
      <w:r>
        <w:rPr>
          <w:color w:val="auto"/>
        </w:rPr>
        <w:t>Mateřská škola seznámí zákonného zástupce s oblastmi, ve kterých bude dítě vzděláváno. Poskytne:</w:t>
      </w:r>
    </w:p>
    <w:p w14:paraId="2576F166" w14:textId="77777777" w:rsidR="003C1DF0" w:rsidRDefault="003C1DF0" w:rsidP="00A77649">
      <w:pPr>
        <w:pStyle w:val="Default"/>
        <w:numPr>
          <w:ilvl w:val="0"/>
          <w:numId w:val="9"/>
        </w:numPr>
        <w:spacing w:before="120"/>
        <w:jc w:val="both"/>
        <w:rPr>
          <w:color w:val="auto"/>
        </w:rPr>
      </w:pPr>
      <w:r>
        <w:rPr>
          <w:color w:val="auto"/>
        </w:rPr>
        <w:t xml:space="preserve">Rámcový vzdělávací program pro předškolní vzdělávání (RVP PV) </w:t>
      </w:r>
    </w:p>
    <w:p w14:paraId="5F17A94D" w14:textId="77777777" w:rsidR="003C1DF0" w:rsidRDefault="003C1DF0" w:rsidP="00A77649">
      <w:pPr>
        <w:pStyle w:val="Default"/>
        <w:numPr>
          <w:ilvl w:val="0"/>
          <w:numId w:val="9"/>
        </w:numPr>
        <w:spacing w:before="120"/>
        <w:jc w:val="both"/>
        <w:rPr>
          <w:color w:val="auto"/>
        </w:rPr>
      </w:pPr>
      <w:r>
        <w:rPr>
          <w:color w:val="auto"/>
        </w:rPr>
        <w:t xml:space="preserve">Konkretizované očekávané výstupy </w:t>
      </w:r>
    </w:p>
    <w:p w14:paraId="29C6D840" w14:textId="77777777" w:rsidR="003C1DF0" w:rsidRDefault="003C1DF0" w:rsidP="00A77649">
      <w:pPr>
        <w:pStyle w:val="Default"/>
        <w:numPr>
          <w:ilvl w:val="0"/>
          <w:numId w:val="9"/>
        </w:numPr>
        <w:spacing w:before="120"/>
        <w:jc w:val="both"/>
        <w:rPr>
          <w:color w:val="auto"/>
        </w:rPr>
      </w:pPr>
      <w:r>
        <w:rPr>
          <w:color w:val="auto"/>
        </w:rPr>
        <w:t>Desatero pro rodiče dětí předškolního věku</w:t>
      </w:r>
    </w:p>
    <w:p w14:paraId="4C62CA98" w14:textId="77777777" w:rsidR="003C1DF0" w:rsidRDefault="003C1DF0" w:rsidP="00A77649">
      <w:pPr>
        <w:pStyle w:val="Default"/>
        <w:numPr>
          <w:ilvl w:val="0"/>
          <w:numId w:val="9"/>
        </w:numPr>
        <w:spacing w:before="120"/>
        <w:jc w:val="both"/>
        <w:rPr>
          <w:color w:val="auto"/>
        </w:rPr>
      </w:pPr>
      <w:r>
        <w:rPr>
          <w:color w:val="auto"/>
        </w:rPr>
        <w:t xml:space="preserve">Školní vzdělávací program (ŠVP) konkrétní mateřské školy </w:t>
      </w:r>
    </w:p>
    <w:p w14:paraId="0502FDAB" w14:textId="77777777" w:rsidR="003C1DF0" w:rsidRDefault="003C1DF0" w:rsidP="003C1DF0">
      <w:pPr>
        <w:pStyle w:val="Default"/>
        <w:spacing w:before="120"/>
        <w:jc w:val="both"/>
        <w:rPr>
          <w:color w:val="auto"/>
        </w:rPr>
      </w:pPr>
      <w:r>
        <w:rPr>
          <w:color w:val="auto"/>
        </w:rPr>
        <w:t>Škola sdělí zákonným zástupcům termíny, včetně náhradních pro ověření dosahování očekávaných výstupů (ustanovení § 34b, odstavec 3 školského zákona). Ověření se uskuteční v období od 3. do 4. měsíce od začátku školního roku.</w:t>
      </w:r>
    </w:p>
    <w:p w14:paraId="5ECA316E" w14:textId="77777777" w:rsidR="003C1DF0" w:rsidRDefault="003C1DF0" w:rsidP="003C1DF0">
      <w:pPr>
        <w:pStyle w:val="Default"/>
        <w:spacing w:before="120"/>
        <w:ind w:left="426"/>
        <w:jc w:val="both"/>
        <w:rPr>
          <w:color w:val="auto"/>
        </w:rPr>
      </w:pPr>
      <w:r>
        <w:rPr>
          <w:color w:val="auto"/>
        </w:rPr>
        <w:t>I. termín v období od 1. 11. do 15. 11. daného roku</w:t>
      </w:r>
    </w:p>
    <w:p w14:paraId="0DD73E87" w14:textId="77777777" w:rsidR="003C1DF0" w:rsidRDefault="003C1DF0" w:rsidP="003C1DF0">
      <w:pPr>
        <w:pStyle w:val="Default"/>
        <w:spacing w:before="120"/>
        <w:ind w:left="426"/>
        <w:jc w:val="both"/>
        <w:rPr>
          <w:color w:val="auto"/>
        </w:rPr>
      </w:pPr>
      <w:r>
        <w:rPr>
          <w:color w:val="auto"/>
        </w:rPr>
        <w:t>II. termín v období od 1. 12. do 15. 12. daného roku</w:t>
      </w:r>
    </w:p>
    <w:p w14:paraId="1586744C" w14:textId="77777777" w:rsidR="003C1DF0" w:rsidRDefault="003C1DF0" w:rsidP="003C1DF0">
      <w:pPr>
        <w:pStyle w:val="Default"/>
        <w:spacing w:before="120"/>
        <w:jc w:val="both"/>
        <w:rPr>
          <w:color w:val="auto"/>
        </w:rPr>
      </w:pPr>
      <w:r>
        <w:rPr>
          <w:color w:val="auto"/>
        </w:rPr>
        <w:t xml:space="preserve">K ověření přijde zákonný zástupce s dítětem jen jednou, a to v předem daném termínu. </w:t>
      </w:r>
    </w:p>
    <w:p w14:paraId="62284460" w14:textId="77777777" w:rsidR="003C1DF0" w:rsidRDefault="003C1DF0" w:rsidP="003C1DF0">
      <w:pPr>
        <w:pStyle w:val="Default"/>
        <w:spacing w:before="120"/>
        <w:jc w:val="both"/>
        <w:rPr>
          <w:color w:val="auto"/>
        </w:rPr>
      </w:pPr>
      <w:r>
        <w:rPr>
          <w:color w:val="auto"/>
        </w:rPr>
        <w:t xml:space="preserve">Škola doporučí zákonným zástupcům možnost zpracovat portfolio dítěte (výtvarné práce, fotografie dětských prostorových prací, pracovní listy zaměřené na předmatematickou gramotnost a grafomotoriku, seznam literatury) a využít ho při ověřování očekávaných výstupů. </w:t>
      </w:r>
    </w:p>
    <w:p w14:paraId="3DD3FCA1" w14:textId="77777777" w:rsidR="003C1DF0" w:rsidRDefault="003C1DF0" w:rsidP="003C1DF0">
      <w:pPr>
        <w:spacing w:before="120"/>
        <w:jc w:val="both"/>
        <w:rPr>
          <w:rFonts w:ascii="Calibri" w:hAnsi="Calibri" w:cs="Calibri"/>
          <w:b/>
        </w:rPr>
      </w:pPr>
      <w:r>
        <w:rPr>
          <w:rFonts w:ascii="Calibri" w:hAnsi="Calibri" w:cs="Calibri"/>
        </w:rPr>
        <w:t>Zákonný zástupce dítěte je povinen dle školského zákona zajistit účast dítěte u ověření a právo být přítomen ověření.</w:t>
      </w:r>
    </w:p>
    <w:p w14:paraId="088F7998" w14:textId="77777777" w:rsidR="003C1DF0" w:rsidRDefault="003C1DF0" w:rsidP="003C1DF0">
      <w:pPr>
        <w:spacing w:before="120"/>
        <w:rPr>
          <w:rFonts w:ascii="Calibri" w:hAnsi="Calibri" w:cs="Calibri"/>
          <w:b/>
          <w:i/>
        </w:rPr>
      </w:pPr>
    </w:p>
    <w:p w14:paraId="03386C2D" w14:textId="77777777" w:rsidR="003C1DF0" w:rsidRDefault="003C1DF0" w:rsidP="003C1DF0">
      <w:pPr>
        <w:spacing w:before="120"/>
        <w:rPr>
          <w:rFonts w:ascii="Calibri" w:hAnsi="Calibri" w:cs="Calibri"/>
          <w:b/>
          <w:i/>
        </w:rPr>
      </w:pPr>
      <w:r>
        <w:rPr>
          <w:rFonts w:ascii="Calibri" w:hAnsi="Calibri" w:cs="Calibri"/>
          <w:b/>
          <w:i/>
        </w:rPr>
        <w:t>Průběh ověření</w:t>
      </w:r>
    </w:p>
    <w:p w14:paraId="269AB76B" w14:textId="77777777" w:rsidR="003C1DF0" w:rsidRDefault="003C1DF0" w:rsidP="003C1DF0">
      <w:pPr>
        <w:pStyle w:val="Default"/>
        <w:spacing w:before="120"/>
        <w:jc w:val="both"/>
        <w:rPr>
          <w:color w:val="auto"/>
        </w:rPr>
      </w:pPr>
      <w:r>
        <w:rPr>
          <w:color w:val="auto"/>
        </w:rPr>
        <w:t xml:space="preserve">Časová náročnost ověření odpovídá možnostem a potřebám všech zúčastněných tato doba činnosti by neměla přesáhnout 20 minut. </w:t>
      </w:r>
    </w:p>
    <w:p w14:paraId="187B38C7" w14:textId="77777777" w:rsidR="003C1DF0" w:rsidRDefault="003C1DF0" w:rsidP="003C1DF0">
      <w:pPr>
        <w:pStyle w:val="Default"/>
        <w:spacing w:before="120"/>
        <w:jc w:val="both"/>
        <w:rPr>
          <w:color w:val="auto"/>
        </w:rPr>
      </w:pPr>
      <w:r>
        <w:rPr>
          <w:color w:val="auto"/>
        </w:rPr>
        <w:t xml:space="preserve">Ověření provádí ředitel školy nebo jím pověřený učitel s výbornými komunikačními a empatickými dovednosti. </w:t>
      </w:r>
    </w:p>
    <w:p w14:paraId="4A3DD78D" w14:textId="59235E81" w:rsidR="003C1DF0" w:rsidRDefault="003C1DF0" w:rsidP="003C1DF0">
      <w:pPr>
        <w:pStyle w:val="Default"/>
        <w:spacing w:before="120"/>
        <w:jc w:val="both"/>
        <w:rPr>
          <w:color w:val="auto"/>
        </w:rPr>
      </w:pPr>
      <w:r>
        <w:rPr>
          <w:color w:val="auto"/>
        </w:rPr>
        <w:t>Ověřování probíhá formou rozhovoru a pozorování</w:t>
      </w:r>
      <w:r w:rsidR="00577664">
        <w:rPr>
          <w:color w:val="auto"/>
        </w:rPr>
        <w:t>.</w:t>
      </w:r>
    </w:p>
    <w:p w14:paraId="41830AF9" w14:textId="77777777" w:rsidR="003C1DF0" w:rsidRDefault="003C1DF0" w:rsidP="003C1DF0">
      <w:pPr>
        <w:pStyle w:val="Default"/>
        <w:spacing w:before="120"/>
        <w:jc w:val="both"/>
        <w:rPr>
          <w:color w:val="auto"/>
        </w:rPr>
      </w:pPr>
      <w:r>
        <w:rPr>
          <w:color w:val="auto"/>
        </w:rPr>
        <w:t xml:space="preserve">Rozhovor probíhá se zákonným zástupcem, který informuje o průběhu individuálního vzdělávání svého dítěte. </w:t>
      </w:r>
    </w:p>
    <w:p w14:paraId="5B48C8A0" w14:textId="77777777" w:rsidR="003C1DF0" w:rsidRDefault="003C1DF0" w:rsidP="003C1DF0">
      <w:pPr>
        <w:pStyle w:val="Default"/>
        <w:spacing w:before="120"/>
        <w:jc w:val="both"/>
        <w:rPr>
          <w:color w:val="auto"/>
        </w:rPr>
      </w:pPr>
      <w:r>
        <w:rPr>
          <w:color w:val="auto"/>
        </w:rPr>
        <w:t>Cíleně volené otázky vztahující se k výstupům v jednotlivých oblastech směřují na zákonného zástupce i na dítě.</w:t>
      </w:r>
    </w:p>
    <w:p w14:paraId="1245779F" w14:textId="77777777" w:rsidR="003C1DF0" w:rsidRDefault="003C1DF0" w:rsidP="003C1DF0">
      <w:pPr>
        <w:pStyle w:val="Default"/>
        <w:spacing w:before="120"/>
        <w:jc w:val="both"/>
        <w:rPr>
          <w:color w:val="auto"/>
        </w:rPr>
      </w:pPr>
      <w:r>
        <w:rPr>
          <w:color w:val="auto"/>
        </w:rPr>
        <w:t xml:space="preserve">Lze využít portfolia dítěte. Vytváření portfolia však nelze vyžadovat povinně. </w:t>
      </w:r>
    </w:p>
    <w:p w14:paraId="0E0ACBE8" w14:textId="77777777" w:rsidR="003C1DF0" w:rsidRDefault="003C1DF0" w:rsidP="003C1DF0">
      <w:pPr>
        <w:pStyle w:val="Default"/>
        <w:spacing w:before="120"/>
        <w:jc w:val="both"/>
        <w:rPr>
          <w:color w:val="auto"/>
        </w:rPr>
      </w:pPr>
      <w:r>
        <w:rPr>
          <w:color w:val="auto"/>
        </w:rPr>
        <w:t xml:space="preserve">Při pozorování pedagog sleduje dítě při spontánní nebo zadané činnosti (nabídka knih, her, učebních pomůcek, hraček a dalšího didaktického materiálu vhodného k ověřování </w:t>
      </w:r>
      <w:r>
        <w:rPr>
          <w:color w:val="auto"/>
        </w:rPr>
        <w:lastRenderedPageBreak/>
        <w:t xml:space="preserve">očekávaných výstupů RVP PV. Zároveň sleduje preference dítěte a jeho schopnosti a dovednosti. </w:t>
      </w:r>
    </w:p>
    <w:p w14:paraId="4F3D3F26" w14:textId="2A0F73FD" w:rsidR="003C1DF0" w:rsidRDefault="003C1DF0" w:rsidP="003C1DF0">
      <w:pPr>
        <w:pStyle w:val="Default"/>
        <w:spacing w:before="120"/>
        <w:rPr>
          <w:color w:val="auto"/>
        </w:rPr>
      </w:pPr>
      <w:r>
        <w:rPr>
          <w:color w:val="auto"/>
        </w:rPr>
        <w:t>V průběhu ověřování pozoruje společenské návyky dítěte (pozdrav, požádání, poděkován</w:t>
      </w:r>
      <w:r w:rsidR="00F65F7D">
        <w:rPr>
          <w:color w:val="auto"/>
        </w:rPr>
        <w:t>í</w:t>
      </w:r>
      <w:r>
        <w:rPr>
          <w:color w:val="auto"/>
        </w:rPr>
        <w:t xml:space="preserve">), jeho samostatnost, sebeobsluhu a základní hygienické. </w:t>
      </w:r>
    </w:p>
    <w:p w14:paraId="7BAC73A9" w14:textId="77777777" w:rsidR="003C1DF0" w:rsidRDefault="003C1DF0" w:rsidP="003C1DF0">
      <w:pPr>
        <w:spacing w:before="120"/>
        <w:jc w:val="both"/>
        <w:rPr>
          <w:rFonts w:ascii="Calibri" w:hAnsi="Calibri" w:cs="Calibri"/>
        </w:rPr>
      </w:pPr>
      <w:r>
        <w:rPr>
          <w:rFonts w:ascii="Calibri" w:hAnsi="Calibri" w:cs="Calibri"/>
        </w:rPr>
        <w:t xml:space="preserve">Při zjištění nedostatků v dosahování očekávaných výstupů při ověření škola doporučí zákonnému zástupci konkrétní oblasti, individuální aktivity zaměřené na konkrétní znalosti a dovednosti. </w:t>
      </w:r>
    </w:p>
    <w:p w14:paraId="21DE18F3" w14:textId="77777777" w:rsidR="003C1DF0" w:rsidRDefault="003C1DF0" w:rsidP="003C1DF0">
      <w:pPr>
        <w:spacing w:before="120"/>
        <w:jc w:val="both"/>
        <w:rPr>
          <w:rFonts w:ascii="Calibri" w:hAnsi="Calibri" w:cs="Calibri"/>
          <w:b/>
          <w:i/>
        </w:rPr>
      </w:pPr>
      <w:r>
        <w:rPr>
          <w:rFonts w:ascii="Calibri" w:hAnsi="Calibri" w:cs="Calibri"/>
        </w:rPr>
        <w:t>Při zjištění většího deficitu osvojení kompetencí škola zákonnému zástupci doporučí vyšetření dítěte ve školském poradenském zařízení.</w:t>
      </w:r>
    </w:p>
    <w:p w14:paraId="606FF42C" w14:textId="77777777" w:rsidR="003C1DF0" w:rsidRDefault="003C1DF0" w:rsidP="003C1DF0">
      <w:pPr>
        <w:spacing w:before="120"/>
        <w:rPr>
          <w:rFonts w:ascii="Calibri" w:hAnsi="Calibri" w:cs="Calibri"/>
          <w:b/>
          <w:i/>
        </w:rPr>
      </w:pPr>
    </w:p>
    <w:p w14:paraId="41F72A47" w14:textId="77777777" w:rsidR="003C1DF0" w:rsidRDefault="003C1DF0" w:rsidP="003C1DF0">
      <w:pPr>
        <w:spacing w:before="120"/>
        <w:rPr>
          <w:rFonts w:ascii="Calibri" w:hAnsi="Calibri" w:cs="Calibri"/>
          <w:b/>
          <w:i/>
        </w:rPr>
      </w:pPr>
    </w:p>
    <w:p w14:paraId="3E1819D1" w14:textId="77777777" w:rsidR="00D06330" w:rsidRDefault="00D06330" w:rsidP="003C1DF0">
      <w:pPr>
        <w:spacing w:before="120"/>
        <w:rPr>
          <w:rFonts w:ascii="Calibri" w:hAnsi="Calibri" w:cs="Calibri"/>
          <w:b/>
          <w:i/>
        </w:rPr>
      </w:pPr>
    </w:p>
    <w:p w14:paraId="3DA33899" w14:textId="77777777" w:rsidR="00D06330" w:rsidRDefault="00D06330" w:rsidP="003C1DF0">
      <w:pPr>
        <w:spacing w:before="120"/>
        <w:rPr>
          <w:rFonts w:ascii="Calibri" w:hAnsi="Calibri" w:cs="Calibri"/>
          <w:b/>
          <w:i/>
        </w:rPr>
      </w:pPr>
    </w:p>
    <w:p w14:paraId="421DCE05" w14:textId="77777777" w:rsidR="003C1DF0" w:rsidRDefault="003C1DF0" w:rsidP="003C1DF0">
      <w:pPr>
        <w:spacing w:before="120"/>
        <w:rPr>
          <w:rFonts w:ascii="Calibri" w:hAnsi="Calibri" w:cs="Calibri"/>
          <w:b/>
          <w:i/>
        </w:rPr>
      </w:pPr>
      <w:r>
        <w:rPr>
          <w:rFonts w:ascii="Calibri" w:hAnsi="Calibri" w:cs="Calibri"/>
          <w:b/>
          <w:i/>
        </w:rPr>
        <w:t>Ukončení individuálního vzdělávání</w:t>
      </w:r>
    </w:p>
    <w:p w14:paraId="0C7562B2" w14:textId="77777777" w:rsidR="003C1DF0" w:rsidRDefault="003C1DF0" w:rsidP="003C1DF0">
      <w:pPr>
        <w:pStyle w:val="Default"/>
        <w:spacing w:before="120"/>
        <w:jc w:val="both"/>
        <w:rPr>
          <w:color w:val="auto"/>
        </w:rPr>
      </w:pPr>
      <w:r>
        <w:rPr>
          <w:color w:val="auto"/>
        </w:rPr>
        <w:t xml:space="preserve">Zákonný zástupce může kdykoli v průběhu školního roku ukončit individuální vzdělávání svého dítěte. </w:t>
      </w:r>
    </w:p>
    <w:p w14:paraId="0E580814" w14:textId="77777777" w:rsidR="003C1DF0" w:rsidRDefault="003C1DF0" w:rsidP="003C1DF0">
      <w:pPr>
        <w:pStyle w:val="Default"/>
        <w:spacing w:before="120"/>
        <w:jc w:val="both"/>
        <w:rPr>
          <w:color w:val="auto"/>
        </w:rPr>
      </w:pPr>
      <w:r>
        <w:rPr>
          <w:color w:val="auto"/>
        </w:rPr>
        <w:t>V případě neomluvené neúčasti u ověření v obou stanovených termínech, ředitel mateřské školy vydává rozhodnutí o ukončení individuálního vzdělávání (dle školského zákona). Toto rozhodnutí má bezodkladnou účinnost a individuální vzdělávání nemůže být znovu povoleno.</w:t>
      </w:r>
    </w:p>
    <w:p w14:paraId="623AB0B2" w14:textId="77777777" w:rsidR="003C1DF0" w:rsidRDefault="003C1DF0" w:rsidP="003C1DF0">
      <w:pPr>
        <w:pStyle w:val="Default"/>
        <w:spacing w:before="120"/>
        <w:jc w:val="both"/>
        <w:rPr>
          <w:color w:val="auto"/>
        </w:rPr>
      </w:pPr>
      <w:r>
        <w:rPr>
          <w:color w:val="auto"/>
        </w:rPr>
        <w:t xml:space="preserve">Zákonný zástupce je pak povinen přihlásit dítě k pravidelné denní docházce (v případě, že je dítě v posledním roce předškolního vzdělávání před vstupem do základní školy). </w:t>
      </w:r>
    </w:p>
    <w:p w14:paraId="009976CF" w14:textId="77777777" w:rsidR="003C1DF0" w:rsidRPr="00F65F7D" w:rsidRDefault="003C1DF0" w:rsidP="003C1DF0">
      <w:pPr>
        <w:pStyle w:val="Default"/>
        <w:spacing w:before="120"/>
        <w:jc w:val="both"/>
        <w:rPr>
          <w:b/>
          <w:bCs/>
          <w:color w:val="auto"/>
          <w:u w:val="single"/>
        </w:rPr>
      </w:pPr>
      <w:r w:rsidRPr="00F65F7D">
        <w:rPr>
          <w:b/>
          <w:bCs/>
          <w:color w:val="auto"/>
          <w:u w:val="single"/>
        </w:rPr>
        <w:t xml:space="preserve">Zákonný zástupce individuálně vzdělávaného dítěte informuje mateřskou školu o: </w:t>
      </w:r>
    </w:p>
    <w:p w14:paraId="1A6F8405" w14:textId="77777777" w:rsidR="003C1DF0" w:rsidRDefault="003C1DF0" w:rsidP="003C1DF0">
      <w:pPr>
        <w:pStyle w:val="Default"/>
        <w:spacing w:after="39"/>
        <w:jc w:val="both"/>
        <w:rPr>
          <w:color w:val="auto"/>
        </w:rPr>
      </w:pPr>
      <w:r>
        <w:rPr>
          <w:color w:val="auto"/>
        </w:rPr>
        <w:t xml:space="preserve">a) přijetí do základní školy k plnění povinné školní docházky (mateřská škola ukončí evidenci dítěte ke konci školního roku), </w:t>
      </w:r>
    </w:p>
    <w:p w14:paraId="43287CB9" w14:textId="77777777" w:rsidR="003C1DF0" w:rsidRDefault="003C1DF0" w:rsidP="003C1DF0">
      <w:pPr>
        <w:pStyle w:val="Default"/>
        <w:jc w:val="both"/>
        <w:rPr>
          <w:color w:val="auto"/>
        </w:rPr>
      </w:pPr>
      <w:r>
        <w:rPr>
          <w:color w:val="auto"/>
        </w:rPr>
        <w:t xml:space="preserve">b) udělení odkladu povinné školní docházky a způsobu, kterým dítě bude dále plnit povinné předškolní vzdělávání: </w:t>
      </w:r>
    </w:p>
    <w:p w14:paraId="0345A070" w14:textId="77777777" w:rsidR="003C1DF0" w:rsidRDefault="003C1DF0" w:rsidP="00A77649">
      <w:pPr>
        <w:pStyle w:val="Default"/>
        <w:numPr>
          <w:ilvl w:val="0"/>
          <w:numId w:val="2"/>
        </w:numPr>
        <w:spacing w:after="39"/>
        <w:jc w:val="both"/>
        <w:rPr>
          <w:color w:val="auto"/>
        </w:rPr>
      </w:pPr>
      <w:r>
        <w:rPr>
          <w:color w:val="auto"/>
        </w:rPr>
        <w:t xml:space="preserve">pokračování v individuálním vzdělávání (nové oznámení ředitelce mateřské školy od následujícího školního roku), </w:t>
      </w:r>
    </w:p>
    <w:p w14:paraId="21288E9A" w14:textId="77777777" w:rsidR="003C1DF0" w:rsidRDefault="003C1DF0" w:rsidP="00A77649">
      <w:pPr>
        <w:pStyle w:val="Default"/>
        <w:numPr>
          <w:ilvl w:val="0"/>
          <w:numId w:val="2"/>
        </w:numPr>
        <w:spacing w:after="39"/>
        <w:jc w:val="both"/>
        <w:rPr>
          <w:color w:val="auto"/>
        </w:rPr>
      </w:pPr>
      <w:r>
        <w:rPr>
          <w:color w:val="auto"/>
        </w:rPr>
        <w:t xml:space="preserve">zařazení dítěte do běžné třídy mateřské školy k pravidelné denní docházce, </w:t>
      </w:r>
    </w:p>
    <w:p w14:paraId="2BF38057" w14:textId="77777777" w:rsidR="003C1DF0" w:rsidRDefault="003C1DF0" w:rsidP="00A77649">
      <w:pPr>
        <w:pStyle w:val="Default"/>
        <w:numPr>
          <w:ilvl w:val="0"/>
          <w:numId w:val="2"/>
        </w:numPr>
        <w:jc w:val="both"/>
        <w:rPr>
          <w:color w:val="auto"/>
        </w:rPr>
      </w:pPr>
      <w:r>
        <w:rPr>
          <w:color w:val="auto"/>
        </w:rPr>
        <w:t xml:space="preserve">plnění povinného předškolního vzdělávání v přípravné třídě základní školy. </w:t>
      </w:r>
    </w:p>
    <w:p w14:paraId="378F64A5" w14:textId="77777777" w:rsidR="003C1DF0" w:rsidRDefault="003C1DF0" w:rsidP="003C1DF0">
      <w:pPr>
        <w:rPr>
          <w:rFonts w:ascii="Calibri" w:hAnsi="Calibri" w:cs="Calibri"/>
          <w:b/>
        </w:rPr>
      </w:pPr>
    </w:p>
    <w:p w14:paraId="1314DC05" w14:textId="77777777" w:rsidR="003C1DF0" w:rsidRDefault="003C1DF0" w:rsidP="003C1DF0">
      <w:pPr>
        <w:jc w:val="both"/>
        <w:rPr>
          <w:rFonts w:ascii="Calibri" w:hAnsi="Calibri" w:cs="Calibri"/>
          <w:b/>
          <w:bCs/>
          <w:iCs/>
        </w:rPr>
      </w:pPr>
    </w:p>
    <w:p w14:paraId="79D9D7E9" w14:textId="77777777" w:rsidR="00577664" w:rsidRDefault="00577664" w:rsidP="003C1DF0">
      <w:pPr>
        <w:jc w:val="both"/>
        <w:rPr>
          <w:rFonts w:ascii="Calibri" w:hAnsi="Calibri" w:cs="Calibri"/>
          <w:b/>
          <w:bCs/>
          <w:iCs/>
        </w:rPr>
      </w:pPr>
    </w:p>
    <w:p w14:paraId="2A02EC20" w14:textId="77777777" w:rsidR="003C1DF0" w:rsidRDefault="003C1DF0" w:rsidP="003C1DF0">
      <w:pPr>
        <w:jc w:val="both"/>
        <w:rPr>
          <w:rFonts w:ascii="Calibri" w:hAnsi="Calibri"/>
          <w:color w:val="A6A6A6"/>
        </w:rPr>
      </w:pPr>
    </w:p>
    <w:p w14:paraId="612F893F" w14:textId="6E4C63C2" w:rsidR="00F65F7D" w:rsidRDefault="003C1DF0" w:rsidP="00F65F7D">
      <w:pPr>
        <w:jc w:val="center"/>
        <w:rPr>
          <w:rFonts w:ascii="Calibri" w:hAnsi="Calibri"/>
          <w:b/>
          <w:sz w:val="28"/>
          <w:szCs w:val="28"/>
        </w:rPr>
      </w:pPr>
      <w:r>
        <w:rPr>
          <w:rFonts w:ascii="Calibri" w:hAnsi="Calibri"/>
          <w:b/>
          <w:sz w:val="28"/>
          <w:szCs w:val="28"/>
        </w:rPr>
        <w:t xml:space="preserve">V. </w:t>
      </w:r>
      <w:r w:rsidRPr="00CB469D">
        <w:rPr>
          <w:rFonts w:ascii="Calibri" w:hAnsi="Calibri"/>
          <w:b/>
          <w:sz w:val="28"/>
          <w:szCs w:val="28"/>
        </w:rPr>
        <w:t>Práva a povinnosti účastníků předškolní výchovy a vzděláván</w:t>
      </w:r>
      <w:r w:rsidR="00094282">
        <w:rPr>
          <w:rFonts w:ascii="Calibri" w:hAnsi="Calibri"/>
          <w:b/>
          <w:sz w:val="28"/>
          <w:szCs w:val="28"/>
        </w:rPr>
        <w:t>í</w:t>
      </w:r>
    </w:p>
    <w:p w14:paraId="70DD3F02" w14:textId="77777777" w:rsidR="00094282" w:rsidRPr="00CB469D" w:rsidRDefault="00094282" w:rsidP="00F65F7D">
      <w:pPr>
        <w:jc w:val="center"/>
        <w:rPr>
          <w:rFonts w:ascii="Calibri" w:hAnsi="Calibri"/>
          <w:b/>
          <w:sz w:val="28"/>
          <w:szCs w:val="28"/>
        </w:rPr>
      </w:pPr>
    </w:p>
    <w:p w14:paraId="42A79C4A" w14:textId="77777777" w:rsidR="003C1DF0" w:rsidRPr="00EC4300" w:rsidRDefault="003C1DF0" w:rsidP="003C1DF0">
      <w:pPr>
        <w:jc w:val="both"/>
        <w:rPr>
          <w:rFonts w:ascii="Calibri" w:hAnsi="Calibri"/>
          <w:color w:val="A6A6A6"/>
          <w:sz w:val="22"/>
          <w:szCs w:val="22"/>
        </w:rPr>
      </w:pPr>
    </w:p>
    <w:p w14:paraId="332395FB" w14:textId="77777777" w:rsidR="003C1DF0" w:rsidRDefault="003C1DF0" w:rsidP="003C1DF0">
      <w:pPr>
        <w:jc w:val="both"/>
        <w:rPr>
          <w:rFonts w:ascii="Calibri" w:hAnsi="Calibri" w:cs="Calibri"/>
          <w:b/>
          <w:bCs/>
          <w:iCs/>
          <w:u w:val="single"/>
        </w:rPr>
      </w:pPr>
      <w:r>
        <w:rPr>
          <w:rFonts w:ascii="Calibri" w:hAnsi="Calibri" w:cs="Calibri"/>
          <w:b/>
          <w:bCs/>
          <w:iCs/>
          <w:u w:val="single"/>
        </w:rPr>
        <w:t>Práva a povinnosti dítěte</w:t>
      </w:r>
    </w:p>
    <w:p w14:paraId="773D8284" w14:textId="7FB49768" w:rsidR="003C1DF0" w:rsidRDefault="003C1DF0" w:rsidP="003C1DF0">
      <w:pPr>
        <w:jc w:val="both"/>
        <w:rPr>
          <w:rFonts w:ascii="Calibri" w:hAnsi="Calibri" w:cs="Calibri"/>
          <w:b/>
          <w:bCs/>
          <w:iCs/>
        </w:rPr>
      </w:pPr>
      <w:r>
        <w:rPr>
          <w:rFonts w:ascii="Calibri" w:hAnsi="Calibri" w:cs="Calibri"/>
          <w:b/>
          <w:bCs/>
          <w:iCs/>
        </w:rPr>
        <w:t>Dítě má právo</w:t>
      </w:r>
      <w:r w:rsidR="00577664">
        <w:rPr>
          <w:rFonts w:ascii="Calibri" w:hAnsi="Calibri" w:cs="Calibri"/>
          <w:b/>
          <w:bCs/>
          <w:iCs/>
        </w:rPr>
        <w:t xml:space="preserve">: </w:t>
      </w:r>
    </w:p>
    <w:p w14:paraId="0DC4F4F9" w14:textId="77777777" w:rsidR="003C1DF0" w:rsidRDefault="003C1DF0" w:rsidP="003C1DF0">
      <w:pPr>
        <w:spacing w:before="120"/>
        <w:jc w:val="both"/>
        <w:rPr>
          <w:rFonts w:ascii="Calibri" w:hAnsi="Calibri" w:cs="Calibri"/>
        </w:rPr>
      </w:pPr>
      <w:r>
        <w:rPr>
          <w:rFonts w:ascii="Calibri" w:hAnsi="Calibri" w:cs="Calibri"/>
        </w:rPr>
        <w:t>Aby mu byla společností poskytována ochrana (potřeba jídla, oblečení, místa k životu, lékařské pomoci, ochrany před lidmi a situacemi, které by je mohli fyzicky nebo psychicky zranit).</w:t>
      </w:r>
    </w:p>
    <w:p w14:paraId="57F6A10A" w14:textId="77777777" w:rsidR="003C1DF0" w:rsidRDefault="003C1DF0" w:rsidP="003C1DF0">
      <w:pPr>
        <w:spacing w:before="120"/>
        <w:jc w:val="both"/>
        <w:rPr>
          <w:rFonts w:ascii="Calibri" w:hAnsi="Calibri" w:cs="Calibri"/>
        </w:rPr>
      </w:pPr>
      <w:r>
        <w:rPr>
          <w:rFonts w:ascii="Calibri" w:hAnsi="Calibri" w:cs="Calibri"/>
        </w:rPr>
        <w:lastRenderedPageBreak/>
        <w:t>Být respektováno jako jedinec ve společnosti (slušné zacházení, i když nemá pravdu; právo na přátelství, na respektování jazyka, barvy pleti, rasy či sociální skupiny).</w:t>
      </w:r>
    </w:p>
    <w:p w14:paraId="2B8CD965" w14:textId="77777777" w:rsidR="003C1DF0" w:rsidRDefault="003C1DF0" w:rsidP="003C1DF0">
      <w:pPr>
        <w:spacing w:before="120"/>
        <w:jc w:val="both"/>
        <w:rPr>
          <w:rFonts w:ascii="Calibri" w:hAnsi="Calibri" w:cs="Calibri"/>
        </w:rPr>
      </w:pPr>
      <w:r>
        <w:rPr>
          <w:rFonts w:ascii="Calibri" w:hAnsi="Calibri" w:cs="Calibri"/>
        </w:rPr>
        <w:t>Na emočně kladné prostředí a projevování lásky (právo žít s každým ze svých rodičů, pokud by mu to neuškodilo; právo mít někoho, kdo se ho zastane; právo být s lidmi, kteří ho mají rádi; právo na pozornost a vedení ze strany dospělých; právo dostávat i projevovat lásku, …).</w:t>
      </w:r>
    </w:p>
    <w:p w14:paraId="557CCC96" w14:textId="77777777" w:rsidR="003C1DF0" w:rsidRDefault="003C1DF0" w:rsidP="003C1DF0">
      <w:pPr>
        <w:spacing w:before="120"/>
        <w:jc w:val="both"/>
        <w:rPr>
          <w:rFonts w:ascii="Calibri" w:hAnsi="Calibri" w:cs="Calibri"/>
        </w:rPr>
      </w:pPr>
      <w:r>
        <w:rPr>
          <w:rFonts w:ascii="Calibri" w:hAnsi="Calibri" w:cs="Calibri"/>
        </w:rPr>
        <w:t>Být respektováno jako jedinec s možností rozvoje, kterým si chce potvrzovat svoji identitu (právo vyrůst v zdravého, tělesně i duševně; právo být veden k tomu, aby respektoval ostatní lidi bez ohledu na rasu, náboženství apod.; právo rozvíjet všechny své schopnosti a nadání, právo hrát si; právo na soukromí, …).</w:t>
      </w:r>
    </w:p>
    <w:p w14:paraId="2FC1689D" w14:textId="77777777" w:rsidR="003C1DF0" w:rsidRDefault="003C1DF0" w:rsidP="003C1DF0">
      <w:pPr>
        <w:spacing w:before="120"/>
        <w:jc w:val="both"/>
        <w:rPr>
          <w:rFonts w:ascii="Calibri" w:hAnsi="Calibri" w:cs="Calibri"/>
          <w:i/>
        </w:rPr>
      </w:pPr>
      <w:r>
        <w:rPr>
          <w:rFonts w:ascii="Calibri" w:hAnsi="Calibri" w:cs="Calibri"/>
        </w:rPr>
        <w:t xml:space="preserve">Být respektováno jako individualita, která si tvoří svůj vlastní život (právo ovlivňovat rozhodnutí, co se s ním stane; právo na chování přiměřené věku; právo být připravován na svobodu jednat a žít svým způsobem, </w:t>
      </w:r>
      <w:r>
        <w:rPr>
          <w:rFonts w:ascii="Calibri" w:hAnsi="Calibri" w:cs="Calibri"/>
          <w:i/>
        </w:rPr>
        <w:t>…). (vybráno z Úmluvy o právech dítěte)</w:t>
      </w:r>
    </w:p>
    <w:p w14:paraId="5E754FFB" w14:textId="77777777" w:rsidR="00094282" w:rsidRDefault="00094282" w:rsidP="003C1DF0">
      <w:pPr>
        <w:spacing w:before="120"/>
        <w:jc w:val="both"/>
        <w:rPr>
          <w:rFonts w:ascii="Calibri" w:hAnsi="Calibri" w:cs="Calibri"/>
          <w:i/>
        </w:rPr>
      </w:pPr>
    </w:p>
    <w:p w14:paraId="352C83CB" w14:textId="77777777" w:rsidR="00094282" w:rsidRDefault="00094282" w:rsidP="003C1DF0">
      <w:pPr>
        <w:spacing w:before="120"/>
        <w:jc w:val="both"/>
        <w:rPr>
          <w:rFonts w:ascii="Calibri" w:hAnsi="Calibri" w:cs="Calibri"/>
          <w:i/>
        </w:rPr>
      </w:pPr>
    </w:p>
    <w:p w14:paraId="514ACE80" w14:textId="77777777" w:rsidR="00C0372B" w:rsidRDefault="003C1DF0" w:rsidP="00C0372B">
      <w:pPr>
        <w:spacing w:before="120"/>
        <w:jc w:val="both"/>
        <w:rPr>
          <w:rFonts w:ascii="Calibri" w:hAnsi="Calibri" w:cs="Calibri"/>
          <w:u w:val="single"/>
        </w:rPr>
      </w:pPr>
      <w:r w:rsidRPr="00F65F7D">
        <w:rPr>
          <w:rFonts w:ascii="Calibri" w:hAnsi="Calibri" w:cs="Calibri"/>
          <w:b/>
          <w:u w:val="single"/>
        </w:rPr>
        <w:t>Povinnosti dítěte</w:t>
      </w:r>
      <w:r w:rsidR="00577664" w:rsidRPr="00F65F7D">
        <w:rPr>
          <w:rFonts w:ascii="Calibri" w:hAnsi="Calibri" w:cs="Calibri"/>
          <w:b/>
          <w:u w:val="single"/>
        </w:rPr>
        <w:t>:</w:t>
      </w:r>
    </w:p>
    <w:p w14:paraId="3EBAE5E0" w14:textId="5AC1A103" w:rsidR="003C1DF0" w:rsidRPr="00C0372B" w:rsidRDefault="00577664" w:rsidP="00C0372B">
      <w:pPr>
        <w:spacing w:before="120"/>
        <w:jc w:val="both"/>
        <w:rPr>
          <w:rFonts w:ascii="Calibri" w:hAnsi="Calibri" w:cs="Calibri"/>
          <w:u w:val="single"/>
        </w:rPr>
      </w:pPr>
      <w:r>
        <w:rPr>
          <w:rFonts w:ascii="Calibri" w:hAnsi="Calibri" w:cs="Calibri"/>
        </w:rPr>
        <w:t>Ř</w:t>
      </w:r>
      <w:r w:rsidR="003C1DF0">
        <w:rPr>
          <w:rFonts w:ascii="Calibri" w:hAnsi="Calibri" w:cs="Calibri"/>
        </w:rPr>
        <w:t>ídit se pokyny učitelek a dalších oprávněných osob</w:t>
      </w:r>
      <w:r>
        <w:rPr>
          <w:rFonts w:ascii="Calibri" w:hAnsi="Calibri" w:cs="Calibri"/>
        </w:rPr>
        <w:t>.</w:t>
      </w:r>
    </w:p>
    <w:p w14:paraId="23119061" w14:textId="5CB70C89" w:rsidR="003C1DF0" w:rsidRDefault="00577664" w:rsidP="003C1DF0">
      <w:pPr>
        <w:autoSpaceDE/>
        <w:autoSpaceDN/>
        <w:spacing w:before="120"/>
        <w:rPr>
          <w:rFonts w:ascii="Calibri" w:hAnsi="Calibri" w:cs="Calibri"/>
        </w:rPr>
      </w:pPr>
      <w:r>
        <w:rPr>
          <w:rFonts w:ascii="Calibri" w:hAnsi="Calibri" w:cs="Calibri"/>
        </w:rPr>
        <w:t>S</w:t>
      </w:r>
      <w:r w:rsidR="003C1DF0">
        <w:rPr>
          <w:rFonts w:ascii="Calibri" w:hAnsi="Calibri" w:cs="Calibri"/>
        </w:rPr>
        <w:t>naž</w:t>
      </w:r>
      <w:r>
        <w:rPr>
          <w:rFonts w:ascii="Calibri" w:hAnsi="Calibri" w:cs="Calibri"/>
        </w:rPr>
        <w:t>it</w:t>
      </w:r>
      <w:r w:rsidR="003C1DF0">
        <w:rPr>
          <w:rFonts w:ascii="Calibri" w:hAnsi="Calibri" w:cs="Calibri"/>
        </w:rPr>
        <w:t xml:space="preserve"> se dodržovat hygienické, společenské, bezpečnostní a kulturní návyky</w:t>
      </w:r>
      <w:r>
        <w:rPr>
          <w:rFonts w:ascii="Calibri" w:hAnsi="Calibri" w:cs="Calibri"/>
        </w:rPr>
        <w:t>.</w:t>
      </w:r>
    </w:p>
    <w:p w14:paraId="73DC9015" w14:textId="778FA4ED" w:rsidR="003C1DF0" w:rsidRDefault="00577664" w:rsidP="003C1DF0">
      <w:pPr>
        <w:autoSpaceDE/>
        <w:autoSpaceDN/>
        <w:spacing w:before="120"/>
        <w:rPr>
          <w:rFonts w:ascii="Calibri" w:hAnsi="Calibri" w:cs="Calibri"/>
        </w:rPr>
      </w:pPr>
      <w:r>
        <w:rPr>
          <w:rFonts w:ascii="Calibri" w:hAnsi="Calibri" w:cs="Calibri"/>
        </w:rPr>
        <w:t>C</w:t>
      </w:r>
      <w:r w:rsidR="003C1DF0">
        <w:rPr>
          <w:rFonts w:ascii="Calibri" w:hAnsi="Calibri" w:cs="Calibri"/>
        </w:rPr>
        <w:t>hránit sobě a ostatním zdraví, majetek</w:t>
      </w:r>
      <w:r>
        <w:rPr>
          <w:rFonts w:ascii="Calibri" w:hAnsi="Calibri" w:cs="Calibri"/>
        </w:rPr>
        <w:t>.</w:t>
      </w:r>
    </w:p>
    <w:p w14:paraId="6F907454" w14:textId="4ED90B34" w:rsidR="003C1DF0" w:rsidRDefault="00577664" w:rsidP="003C1DF0">
      <w:pPr>
        <w:autoSpaceDE/>
        <w:autoSpaceDN/>
        <w:spacing w:before="120"/>
        <w:rPr>
          <w:rFonts w:ascii="Calibri" w:hAnsi="Calibri" w:cs="Calibri"/>
        </w:rPr>
      </w:pPr>
      <w:r>
        <w:rPr>
          <w:rFonts w:ascii="Calibri" w:hAnsi="Calibri" w:cs="Calibri"/>
        </w:rPr>
        <w:t>N</w:t>
      </w:r>
      <w:r w:rsidR="003C1DF0">
        <w:rPr>
          <w:rFonts w:ascii="Calibri" w:hAnsi="Calibri" w:cs="Calibri"/>
        </w:rPr>
        <w:t>esmí se dopouštět projevů rasismu a šikany</w:t>
      </w:r>
      <w:r>
        <w:rPr>
          <w:rFonts w:ascii="Calibri" w:hAnsi="Calibri" w:cs="Calibri"/>
        </w:rPr>
        <w:t>.</w:t>
      </w:r>
    </w:p>
    <w:p w14:paraId="4041B279" w14:textId="77777777" w:rsidR="00094282" w:rsidRDefault="00094282" w:rsidP="003C1DF0">
      <w:pPr>
        <w:spacing w:before="120"/>
        <w:jc w:val="both"/>
        <w:rPr>
          <w:rFonts w:ascii="Calibri" w:hAnsi="Calibri" w:cs="Calibri"/>
          <w:b/>
          <w:bCs/>
          <w:iCs/>
          <w:u w:val="single"/>
        </w:rPr>
      </w:pPr>
    </w:p>
    <w:p w14:paraId="522E8373" w14:textId="77777777" w:rsidR="00094282" w:rsidRDefault="00094282" w:rsidP="003C1DF0">
      <w:pPr>
        <w:spacing w:before="120"/>
        <w:jc w:val="both"/>
        <w:rPr>
          <w:rFonts w:ascii="Calibri" w:hAnsi="Calibri" w:cs="Calibri"/>
          <w:b/>
          <w:bCs/>
          <w:iCs/>
          <w:u w:val="single"/>
        </w:rPr>
      </w:pPr>
    </w:p>
    <w:p w14:paraId="0AACEC3F" w14:textId="3368AFD6" w:rsidR="003C1DF0" w:rsidRDefault="003C1DF0" w:rsidP="003C1DF0">
      <w:pPr>
        <w:spacing w:before="120"/>
        <w:jc w:val="both"/>
        <w:rPr>
          <w:rFonts w:ascii="Calibri" w:hAnsi="Calibri" w:cs="Calibri"/>
          <w:b/>
          <w:bCs/>
          <w:iCs/>
          <w:u w:val="single"/>
        </w:rPr>
      </w:pPr>
      <w:r>
        <w:rPr>
          <w:rFonts w:ascii="Calibri" w:hAnsi="Calibri" w:cs="Calibri"/>
          <w:b/>
          <w:bCs/>
          <w:iCs/>
          <w:u w:val="single"/>
        </w:rPr>
        <w:t>Práva a povinnosti zákonného zástupce dítěte</w:t>
      </w:r>
    </w:p>
    <w:p w14:paraId="26EFF678" w14:textId="4FD1493D" w:rsidR="003C1DF0" w:rsidRDefault="003C1DF0" w:rsidP="003C1DF0">
      <w:pPr>
        <w:spacing w:before="120"/>
        <w:jc w:val="both"/>
        <w:rPr>
          <w:rFonts w:ascii="Calibri" w:hAnsi="Calibri" w:cs="Calibri"/>
          <w:b/>
          <w:bCs/>
          <w:iCs/>
        </w:rPr>
      </w:pPr>
      <w:r>
        <w:rPr>
          <w:rFonts w:ascii="Calibri" w:hAnsi="Calibri" w:cs="Calibri"/>
          <w:b/>
          <w:bCs/>
          <w:iCs/>
        </w:rPr>
        <w:t>Zákonný zástupce dítěte má právo</w:t>
      </w:r>
      <w:r w:rsidR="00577664">
        <w:rPr>
          <w:rFonts w:ascii="Calibri" w:hAnsi="Calibri" w:cs="Calibri"/>
          <w:b/>
          <w:bCs/>
          <w:iCs/>
        </w:rPr>
        <w:t>:</w:t>
      </w:r>
    </w:p>
    <w:p w14:paraId="5ECF1B4E" w14:textId="77777777" w:rsidR="003C1DF0" w:rsidRDefault="003C1DF0" w:rsidP="003C1DF0">
      <w:pPr>
        <w:spacing w:before="120"/>
        <w:jc w:val="both"/>
        <w:rPr>
          <w:rFonts w:ascii="Calibri" w:hAnsi="Calibri" w:cs="Calibri"/>
        </w:rPr>
      </w:pPr>
      <w:r>
        <w:rPr>
          <w:rFonts w:ascii="Calibri" w:hAnsi="Calibri" w:cs="Calibri"/>
        </w:rPr>
        <w:t>Na informace o průběhu a výsledcích vzdělávání dítěte.</w:t>
      </w:r>
    </w:p>
    <w:p w14:paraId="4A5764A4" w14:textId="77777777" w:rsidR="003C1DF0" w:rsidRDefault="003C1DF0" w:rsidP="003C1DF0">
      <w:pPr>
        <w:spacing w:before="120"/>
        <w:jc w:val="both"/>
        <w:rPr>
          <w:rFonts w:ascii="Calibri" w:hAnsi="Calibri" w:cs="Calibri"/>
        </w:rPr>
      </w:pPr>
      <w:r>
        <w:rPr>
          <w:rFonts w:ascii="Calibri" w:hAnsi="Calibri" w:cs="Calibri"/>
        </w:rPr>
        <w:t>Vyjadřovat se ke všem rozhodnutím týkajících se podstatných záležitostí vzdělávání dítěte.</w:t>
      </w:r>
    </w:p>
    <w:p w14:paraId="15BCB13C" w14:textId="77777777" w:rsidR="003C1DF0" w:rsidRDefault="003C1DF0" w:rsidP="003C1DF0">
      <w:pPr>
        <w:spacing w:before="120"/>
        <w:jc w:val="both"/>
        <w:rPr>
          <w:rFonts w:ascii="Calibri" w:hAnsi="Calibri" w:cs="Calibri"/>
        </w:rPr>
      </w:pPr>
      <w:r>
        <w:rPr>
          <w:rFonts w:ascii="Calibri" w:hAnsi="Calibri" w:cs="Calibri"/>
        </w:rPr>
        <w:t>Na informace a poradenskou pomoc školy nebo školského poradenského zařízení v záležitostech týkajících se vzdělávání dítěte.</w:t>
      </w:r>
    </w:p>
    <w:p w14:paraId="02E8137B" w14:textId="77777777" w:rsidR="003C1DF0" w:rsidRDefault="003C1DF0" w:rsidP="003C1DF0">
      <w:pPr>
        <w:spacing w:before="120"/>
        <w:jc w:val="both"/>
        <w:rPr>
          <w:rFonts w:ascii="Calibri" w:hAnsi="Calibri" w:cs="Calibri"/>
        </w:rPr>
      </w:pPr>
      <w:r>
        <w:rPr>
          <w:rFonts w:ascii="Calibri" w:hAnsi="Calibri" w:cs="Calibri"/>
        </w:rPr>
        <w:t>Na korektní jednání a chování ze strany všech zaměstnanců školy.</w:t>
      </w:r>
    </w:p>
    <w:p w14:paraId="1C401081" w14:textId="77777777" w:rsidR="003C1DF0" w:rsidRDefault="003C1DF0" w:rsidP="003C1DF0">
      <w:pPr>
        <w:spacing w:before="120"/>
        <w:jc w:val="both"/>
        <w:rPr>
          <w:rFonts w:ascii="Calibri" w:hAnsi="Calibri" w:cs="Calibri"/>
        </w:rPr>
      </w:pPr>
      <w:r>
        <w:rPr>
          <w:rFonts w:ascii="Calibri" w:hAnsi="Calibri" w:cs="Calibri"/>
        </w:rPr>
        <w:t>Na diskrétnost a ochranu informací, týkajících se jejich osobního a rodinného života.</w:t>
      </w:r>
    </w:p>
    <w:p w14:paraId="60C5EEE5" w14:textId="77777777" w:rsidR="003C1DF0" w:rsidRDefault="003C1DF0" w:rsidP="003C1DF0">
      <w:pPr>
        <w:spacing w:before="120"/>
        <w:jc w:val="both"/>
        <w:rPr>
          <w:rFonts w:ascii="Calibri" w:hAnsi="Calibri" w:cs="Calibri"/>
        </w:rPr>
      </w:pPr>
      <w:r>
        <w:rPr>
          <w:rFonts w:ascii="Calibri" w:hAnsi="Calibri" w:cs="Calibri"/>
        </w:rPr>
        <w:t>Přispívat svými nápady a náměty k obohacení vzdělávacího programu školy.</w:t>
      </w:r>
    </w:p>
    <w:p w14:paraId="246AA35B" w14:textId="77777777" w:rsidR="003C1DF0" w:rsidRDefault="003C1DF0" w:rsidP="003C1DF0">
      <w:pPr>
        <w:spacing w:before="120"/>
        <w:jc w:val="both"/>
        <w:rPr>
          <w:rFonts w:ascii="Calibri" w:hAnsi="Calibri" w:cs="Calibri"/>
        </w:rPr>
      </w:pPr>
      <w:r>
        <w:rPr>
          <w:rFonts w:ascii="Calibri" w:hAnsi="Calibri" w:cs="Calibri"/>
        </w:rPr>
        <w:t>Projevit jakékoli připomínky k provozu MŠ, učitelce nebo ředitelce školy.</w:t>
      </w:r>
    </w:p>
    <w:p w14:paraId="76A44669" w14:textId="77777777" w:rsidR="00F65F7D" w:rsidRDefault="00F65F7D" w:rsidP="003C1DF0">
      <w:pPr>
        <w:spacing w:before="120"/>
        <w:jc w:val="both"/>
        <w:rPr>
          <w:rFonts w:ascii="Calibri" w:hAnsi="Calibri" w:cs="Calibri"/>
        </w:rPr>
      </w:pPr>
    </w:p>
    <w:p w14:paraId="2A099D92" w14:textId="77777777" w:rsidR="003C1DF0" w:rsidRDefault="003C1DF0" w:rsidP="003C1DF0">
      <w:pPr>
        <w:spacing w:before="120"/>
        <w:jc w:val="both"/>
        <w:rPr>
          <w:rFonts w:ascii="Calibri" w:hAnsi="Calibri" w:cs="Calibri"/>
          <w:color w:val="A6A6A6"/>
        </w:rPr>
      </w:pPr>
    </w:p>
    <w:p w14:paraId="4DEEB6C4" w14:textId="51890C56" w:rsidR="003C1DF0" w:rsidRPr="00F65F7D" w:rsidRDefault="003C1DF0" w:rsidP="003C1DF0">
      <w:pPr>
        <w:spacing w:before="120"/>
        <w:jc w:val="both"/>
        <w:rPr>
          <w:rFonts w:ascii="Calibri" w:hAnsi="Calibri" w:cs="Calibri"/>
          <w:b/>
          <w:bCs/>
          <w:iCs/>
          <w:u w:val="single"/>
        </w:rPr>
      </w:pPr>
      <w:r w:rsidRPr="00F65F7D">
        <w:rPr>
          <w:rFonts w:ascii="Calibri" w:hAnsi="Calibri" w:cs="Calibri"/>
          <w:b/>
          <w:bCs/>
          <w:iCs/>
          <w:u w:val="single"/>
        </w:rPr>
        <w:t>Zákonný zástupce je povinen</w:t>
      </w:r>
      <w:r w:rsidR="003D1A6F" w:rsidRPr="00F65F7D">
        <w:rPr>
          <w:rFonts w:ascii="Calibri" w:hAnsi="Calibri" w:cs="Calibri"/>
          <w:b/>
          <w:bCs/>
          <w:iCs/>
          <w:u w:val="single"/>
        </w:rPr>
        <w:t>:</w:t>
      </w:r>
    </w:p>
    <w:p w14:paraId="59E6570A" w14:textId="77777777" w:rsidR="003C1DF0" w:rsidRDefault="003C1DF0" w:rsidP="003C1DF0">
      <w:pPr>
        <w:spacing w:before="120"/>
        <w:jc w:val="both"/>
        <w:rPr>
          <w:rFonts w:ascii="Calibri" w:hAnsi="Calibri" w:cs="Calibri"/>
          <w:b/>
          <w:bCs/>
          <w:i/>
          <w:iCs/>
        </w:rPr>
      </w:pPr>
      <w:r>
        <w:rPr>
          <w:rFonts w:ascii="Calibri" w:hAnsi="Calibri" w:cs="Calibri"/>
        </w:rPr>
        <w:t>Zajistit řádnou docházku dítěte do MŠ.</w:t>
      </w:r>
    </w:p>
    <w:p w14:paraId="74A612AA" w14:textId="77777777" w:rsidR="003C1DF0" w:rsidRDefault="003C1DF0" w:rsidP="003C1DF0">
      <w:pPr>
        <w:spacing w:before="120"/>
        <w:jc w:val="both"/>
        <w:rPr>
          <w:rFonts w:ascii="Calibri" w:hAnsi="Calibri" w:cs="Calibri"/>
          <w:b/>
          <w:bCs/>
          <w:i/>
          <w:iCs/>
        </w:rPr>
      </w:pPr>
      <w:r>
        <w:rPr>
          <w:rFonts w:ascii="Calibri" w:hAnsi="Calibri" w:cs="Calibri"/>
        </w:rPr>
        <w:t xml:space="preserve">Na vyzvání ředitele školy se osobně zúčastnit projednávání otázek týkajících se vzdělávání dítěte. </w:t>
      </w:r>
    </w:p>
    <w:p w14:paraId="22270383" w14:textId="080E182F" w:rsidR="003C1DF0" w:rsidRDefault="003C1DF0" w:rsidP="003C1DF0">
      <w:pPr>
        <w:spacing w:before="120"/>
        <w:jc w:val="both"/>
        <w:rPr>
          <w:rFonts w:ascii="Calibri" w:hAnsi="Calibri" w:cs="Calibri"/>
          <w:b/>
          <w:bCs/>
          <w:i/>
          <w:iCs/>
        </w:rPr>
      </w:pPr>
      <w:r>
        <w:rPr>
          <w:rFonts w:ascii="Calibri" w:hAnsi="Calibri" w:cs="Calibri"/>
        </w:rPr>
        <w:lastRenderedPageBreak/>
        <w:t xml:space="preserve">Informovat MŠ o změně zdravotní způsobilosti, zdravotních obtíží dítěte nebo jiných závažných skutečnostech, které by mohly mít vliv na průběh vzdělávání; na tentýž den nejpozději do </w:t>
      </w:r>
      <w:r w:rsidR="003D1A6F">
        <w:rPr>
          <w:rFonts w:ascii="Calibri" w:hAnsi="Calibri" w:cs="Calibri"/>
        </w:rPr>
        <w:t>7</w:t>
      </w:r>
      <w:r>
        <w:rPr>
          <w:rFonts w:ascii="Calibri" w:hAnsi="Calibri" w:cs="Calibri"/>
        </w:rPr>
        <w:t>:</w:t>
      </w:r>
      <w:r w:rsidR="003D1A6F">
        <w:rPr>
          <w:rFonts w:ascii="Calibri" w:hAnsi="Calibri" w:cs="Calibri"/>
        </w:rPr>
        <w:t>5</w:t>
      </w:r>
      <w:r>
        <w:rPr>
          <w:rFonts w:ascii="Calibri" w:hAnsi="Calibri" w:cs="Calibri"/>
        </w:rPr>
        <w:t>0 hodin; osobně nebo telefonicky.</w:t>
      </w:r>
    </w:p>
    <w:p w14:paraId="4DBE86E4" w14:textId="77777777" w:rsidR="003C1DF0" w:rsidRDefault="003C1DF0" w:rsidP="003C1DF0">
      <w:pPr>
        <w:spacing w:before="120"/>
        <w:jc w:val="both"/>
        <w:rPr>
          <w:rFonts w:ascii="Calibri" w:hAnsi="Calibri" w:cs="Calibri"/>
          <w:b/>
          <w:bCs/>
          <w:i/>
          <w:iCs/>
        </w:rPr>
      </w:pPr>
      <w:r>
        <w:rPr>
          <w:rFonts w:ascii="Calibri" w:hAnsi="Calibri" w:cs="Calibri"/>
        </w:rPr>
        <w:t>Předávat učitelce dítě bez známek onemocnění.</w:t>
      </w:r>
    </w:p>
    <w:p w14:paraId="2149AB8D" w14:textId="77777777" w:rsidR="003C1DF0" w:rsidRDefault="003C1DF0" w:rsidP="003C1DF0">
      <w:pPr>
        <w:spacing w:before="120"/>
        <w:jc w:val="both"/>
        <w:rPr>
          <w:rFonts w:ascii="Calibri" w:hAnsi="Calibri" w:cs="Calibri"/>
          <w:b/>
          <w:bCs/>
          <w:i/>
          <w:iCs/>
        </w:rPr>
      </w:pPr>
      <w:r>
        <w:rPr>
          <w:rFonts w:ascii="Calibri" w:hAnsi="Calibri" w:cs="Calibri"/>
        </w:rPr>
        <w:t>Dokládat důvody nepřítomnosti dítěte v případě dlouhodobé nemoci nebo virového onemocnění, které by ohrozilo zdravotní stav ostatních dětí potvrzením od lékaře.</w:t>
      </w:r>
    </w:p>
    <w:p w14:paraId="22470815" w14:textId="77777777" w:rsidR="003C1DF0" w:rsidRDefault="003C1DF0" w:rsidP="003C1DF0">
      <w:pPr>
        <w:spacing w:before="120"/>
        <w:jc w:val="both"/>
        <w:rPr>
          <w:rFonts w:ascii="Calibri" w:hAnsi="Calibri" w:cs="Calibri"/>
          <w:b/>
          <w:bCs/>
          <w:i/>
          <w:iCs/>
        </w:rPr>
      </w:pPr>
      <w:r>
        <w:rPr>
          <w:rFonts w:ascii="Calibri" w:hAnsi="Calibri" w:cs="Calibri"/>
        </w:rPr>
        <w:t>Oznamovat škole údaje vedené ve školní matrice podle § 28 odst. 2 a 3 a další údaje podstatné pro průběh vzdělávání nebo bezpečnost dítěte, a také změny v těchto údajích.</w:t>
      </w:r>
    </w:p>
    <w:p w14:paraId="1A0DC886" w14:textId="77777777" w:rsidR="003C1DF0" w:rsidRPr="00F65F7D" w:rsidRDefault="003C1DF0" w:rsidP="003C1DF0">
      <w:pPr>
        <w:spacing w:before="120"/>
        <w:jc w:val="both"/>
        <w:rPr>
          <w:rFonts w:ascii="Calibri" w:hAnsi="Calibri" w:cs="Calibri"/>
          <w:b/>
          <w:bCs/>
        </w:rPr>
      </w:pPr>
      <w:r w:rsidRPr="00F65F7D">
        <w:rPr>
          <w:rFonts w:ascii="Calibri" w:hAnsi="Calibri" w:cs="Calibri"/>
          <w:b/>
          <w:bCs/>
          <w:i/>
          <w:iCs/>
        </w:rPr>
        <w:t xml:space="preserve">Předat osobně dítě učitelce, </w:t>
      </w:r>
      <w:r w:rsidRPr="00F65F7D">
        <w:rPr>
          <w:rFonts w:ascii="Calibri" w:hAnsi="Calibri" w:cs="Calibri"/>
          <w:b/>
          <w:bCs/>
        </w:rPr>
        <w:t>teprve potom může rodič opustit budovu MŠ.</w:t>
      </w:r>
    </w:p>
    <w:p w14:paraId="1DD28DAE" w14:textId="77777777" w:rsidR="003C1DF0" w:rsidRPr="00F65F7D" w:rsidRDefault="003C1DF0" w:rsidP="003C1DF0">
      <w:pPr>
        <w:spacing w:before="120"/>
        <w:jc w:val="both"/>
        <w:rPr>
          <w:rFonts w:ascii="Calibri" w:hAnsi="Calibri" w:cs="Calibri"/>
          <w:b/>
          <w:bCs/>
        </w:rPr>
      </w:pPr>
      <w:r w:rsidRPr="00F65F7D">
        <w:rPr>
          <w:rFonts w:ascii="Calibri" w:hAnsi="Calibri" w:cs="Calibri"/>
          <w:b/>
          <w:bCs/>
          <w:i/>
          <w:iCs/>
        </w:rPr>
        <w:t xml:space="preserve">Předat i vyzvednout dítě </w:t>
      </w:r>
      <w:r w:rsidRPr="00F65F7D">
        <w:rPr>
          <w:rFonts w:ascii="Calibri" w:hAnsi="Calibri" w:cs="Calibri"/>
          <w:b/>
          <w:bCs/>
        </w:rPr>
        <w:t xml:space="preserve">musí zákonný zástupce ve stavu, aby neohrožoval dítě ani nikoho </w:t>
      </w:r>
      <w:r w:rsidRPr="00F65F7D">
        <w:rPr>
          <w:rFonts w:ascii="Calibri" w:hAnsi="Calibri" w:cs="Calibri"/>
          <w:b/>
          <w:bCs/>
        </w:rPr>
        <w:br/>
        <w:t xml:space="preserve">z personálu. </w:t>
      </w:r>
    </w:p>
    <w:p w14:paraId="31920D40" w14:textId="77777777" w:rsidR="003C1DF0" w:rsidRPr="00F65F7D" w:rsidRDefault="003C1DF0" w:rsidP="003C1DF0">
      <w:pPr>
        <w:spacing w:before="120"/>
        <w:jc w:val="both"/>
        <w:rPr>
          <w:rFonts w:ascii="Calibri" w:hAnsi="Calibri" w:cs="Calibri"/>
          <w:b/>
          <w:bCs/>
        </w:rPr>
      </w:pPr>
      <w:r w:rsidRPr="00F65F7D">
        <w:rPr>
          <w:rFonts w:ascii="Calibri" w:hAnsi="Calibri" w:cs="Calibri"/>
          <w:b/>
          <w:bCs/>
          <w:i/>
          <w:iCs/>
        </w:rPr>
        <w:t xml:space="preserve">Vyzvednout dítě, </w:t>
      </w:r>
      <w:r w:rsidRPr="00F65F7D">
        <w:rPr>
          <w:rFonts w:ascii="Calibri" w:hAnsi="Calibri" w:cs="Calibri"/>
          <w:b/>
          <w:bCs/>
        </w:rPr>
        <w:t>a to nejdéle do konce provozní doby MŠ, případně včas informovat MŠ o výjimečném zpoždění.</w:t>
      </w:r>
    </w:p>
    <w:p w14:paraId="4B131D33" w14:textId="77777777" w:rsidR="003C1DF0" w:rsidRDefault="003C1DF0" w:rsidP="003C1DF0">
      <w:pPr>
        <w:spacing w:before="120"/>
        <w:jc w:val="both"/>
        <w:rPr>
          <w:rFonts w:ascii="Calibri" w:hAnsi="Calibri" w:cs="Calibri"/>
        </w:rPr>
      </w:pPr>
      <w:r>
        <w:rPr>
          <w:rFonts w:ascii="Calibri" w:hAnsi="Calibri" w:cs="Calibri"/>
        </w:rPr>
        <w:t>Řídit se školním řádem a vnitřním řádem školní jídelny (výdejny) a respektovat další vnitřní předpisy školy.</w:t>
      </w:r>
    </w:p>
    <w:p w14:paraId="37541C46" w14:textId="77777777" w:rsidR="003C1DF0" w:rsidRDefault="003C1DF0" w:rsidP="003C1DF0">
      <w:pPr>
        <w:spacing w:before="120"/>
        <w:jc w:val="both"/>
        <w:rPr>
          <w:rFonts w:ascii="Calibri" w:hAnsi="Calibri" w:cs="Calibri"/>
        </w:rPr>
      </w:pPr>
      <w:r>
        <w:rPr>
          <w:rFonts w:ascii="Calibri" w:hAnsi="Calibri" w:cs="Calibri"/>
        </w:rPr>
        <w:t>Nedávat dítěti do mateřské školy hračky, ostré předměty, drahé věci či šperky nebo telekomunikační technologie (telefon, tablet, chytré hodinky apod.). Pedagog za tyto předměty neodpovídá, není jeho povinnosti tyti věci ochraňovat a hledat.</w:t>
      </w:r>
    </w:p>
    <w:p w14:paraId="5428DF52" w14:textId="5D75C365" w:rsidR="00F65F7D" w:rsidRDefault="003C1DF0" w:rsidP="003C1DF0">
      <w:pPr>
        <w:spacing w:before="120"/>
        <w:jc w:val="both"/>
        <w:rPr>
          <w:rFonts w:ascii="Calibri" w:hAnsi="Calibri" w:cs="Calibri"/>
        </w:rPr>
      </w:pPr>
      <w:r>
        <w:rPr>
          <w:rFonts w:ascii="Calibri" w:hAnsi="Calibri" w:cs="Calibri"/>
        </w:rPr>
        <w:t>Provádět úplatu za předškolní vzdělávání a za stravné dle daných pravidel.</w:t>
      </w:r>
    </w:p>
    <w:p w14:paraId="6B2979B0" w14:textId="77777777" w:rsidR="00094282" w:rsidRDefault="00094282" w:rsidP="003C1DF0">
      <w:pPr>
        <w:spacing w:before="120"/>
        <w:jc w:val="both"/>
        <w:rPr>
          <w:rFonts w:ascii="Calibri" w:hAnsi="Calibri" w:cs="Calibri"/>
        </w:rPr>
      </w:pPr>
    </w:p>
    <w:p w14:paraId="57998DDD" w14:textId="77777777" w:rsidR="00094282" w:rsidRDefault="00094282" w:rsidP="003C1DF0">
      <w:pPr>
        <w:spacing w:before="120"/>
        <w:jc w:val="both"/>
        <w:rPr>
          <w:rFonts w:ascii="Calibri" w:hAnsi="Calibri" w:cs="Calibri"/>
        </w:rPr>
      </w:pPr>
    </w:p>
    <w:p w14:paraId="274B72A2" w14:textId="77777777" w:rsidR="00094282" w:rsidRDefault="00094282" w:rsidP="003C1DF0">
      <w:pPr>
        <w:spacing w:before="120"/>
        <w:jc w:val="both"/>
        <w:rPr>
          <w:rFonts w:ascii="Calibri" w:hAnsi="Calibri" w:cs="Calibri"/>
        </w:rPr>
      </w:pPr>
    </w:p>
    <w:p w14:paraId="1618DF9E" w14:textId="53476E97" w:rsidR="00F65F7D" w:rsidRPr="00F65F7D" w:rsidRDefault="003C1DF0" w:rsidP="003C1DF0">
      <w:pPr>
        <w:spacing w:before="120"/>
        <w:jc w:val="both"/>
        <w:rPr>
          <w:rFonts w:ascii="Calibri" w:hAnsi="Calibri" w:cs="Calibri"/>
          <w:b/>
          <w:u w:val="single"/>
        </w:rPr>
      </w:pPr>
      <w:r>
        <w:rPr>
          <w:rFonts w:ascii="Calibri" w:hAnsi="Calibri" w:cs="Calibri"/>
          <w:b/>
          <w:u w:val="single"/>
        </w:rPr>
        <w:t>Podrobnosti o pravidlech vzájemných vztahů se zaměstnanci ve škole</w:t>
      </w:r>
    </w:p>
    <w:p w14:paraId="3EEFDC64" w14:textId="77777777" w:rsidR="003C1DF0" w:rsidRDefault="003C1DF0" w:rsidP="003C1DF0">
      <w:pPr>
        <w:spacing w:before="120"/>
        <w:jc w:val="both"/>
        <w:rPr>
          <w:rFonts w:ascii="Calibri" w:hAnsi="Calibri" w:cs="Calibri"/>
        </w:rPr>
      </w:pPr>
      <w:r>
        <w:rPr>
          <w:rFonts w:ascii="Calibri" w:hAnsi="Calibri" w:cs="Calibri"/>
        </w:rPr>
        <w:t>Vzájemné vztahy mezi zaměstnanci školy a dětmi, nepřímo i zákonnými zástupci dětí, vychází ze zásad vzájemné úcty, respektu, názorové snášenlivosti, solidarity a důstojnosti.</w:t>
      </w:r>
    </w:p>
    <w:p w14:paraId="12E6B9EE" w14:textId="77777777" w:rsidR="003C1DF0" w:rsidRDefault="003C1DF0" w:rsidP="003C1DF0">
      <w:pPr>
        <w:spacing w:before="120"/>
        <w:jc w:val="both"/>
        <w:rPr>
          <w:rFonts w:ascii="Calibri" w:hAnsi="Calibri" w:cs="Calibri"/>
        </w:rPr>
      </w:pPr>
      <w:r>
        <w:rPr>
          <w:rFonts w:ascii="Calibri" w:hAnsi="Calibri" w:cs="Calibri"/>
        </w:rPr>
        <w:t>Všichni zaměstnanci školy, děti a jejich zákonní zástupci se vzájemně respektují, dbají o vytváření partnerských vztahů podložených vzájemnou úctou, důvěrou a spravedlností.</w:t>
      </w:r>
    </w:p>
    <w:p w14:paraId="38778B85" w14:textId="77777777" w:rsidR="003C1DF0" w:rsidRDefault="003C1DF0" w:rsidP="003C1DF0">
      <w:pPr>
        <w:spacing w:before="120"/>
        <w:jc w:val="both"/>
        <w:rPr>
          <w:rFonts w:ascii="Calibri" w:hAnsi="Calibri" w:cs="Calibri"/>
        </w:rPr>
      </w:pPr>
      <w:r>
        <w:rPr>
          <w:rFonts w:ascii="Calibri" w:hAnsi="Calibri" w:cs="Calibri"/>
        </w:rPr>
        <w:t>Všichni zaměstnanci školy, děti a jejich zákonní zástupci dbají na dodržování základních společenských pravidel a pravidel slušné a zdvořilé komunikace.</w:t>
      </w:r>
    </w:p>
    <w:p w14:paraId="5D303FA9" w14:textId="77777777" w:rsidR="003C1DF0" w:rsidRDefault="003C1DF0" w:rsidP="003C1DF0">
      <w:pPr>
        <w:spacing w:before="120"/>
        <w:jc w:val="both"/>
        <w:rPr>
          <w:rFonts w:ascii="Calibri" w:hAnsi="Calibri" w:cs="Calibri"/>
        </w:rPr>
      </w:pPr>
      <w:r>
        <w:rPr>
          <w:rFonts w:ascii="Calibri" w:hAnsi="Calibri" w:cs="Calibri"/>
        </w:rPr>
        <w:t>Zaměstnanci školy usilují o vytváření dobrého vztahu zákonných zástupců a veřejnosti ke škole.</w:t>
      </w:r>
    </w:p>
    <w:p w14:paraId="1F072823" w14:textId="77777777" w:rsidR="003C1DF0" w:rsidRDefault="003C1DF0" w:rsidP="003C1DF0">
      <w:pPr>
        <w:spacing w:before="120"/>
        <w:jc w:val="both"/>
        <w:rPr>
          <w:rFonts w:ascii="Calibri" w:hAnsi="Calibri" w:cs="Calibri"/>
        </w:rPr>
      </w:pPr>
      <w:r>
        <w:rPr>
          <w:rFonts w:ascii="Calibri" w:hAnsi="Calibri" w:cs="Calibri"/>
        </w:rPr>
        <w:t>Informace, které zákonný zástupce dítěte poskytne do školní matriky nebo jiné důležité informace o dítěti (zdravotní způsobilost,) jsou důvěrné a všichni pedagogičtí pracovníci se řídí se zákonem č. 110/2019 Sb., o zpracování osobních údajů.</w:t>
      </w:r>
    </w:p>
    <w:p w14:paraId="709B9636" w14:textId="77777777" w:rsidR="003C1DF0" w:rsidRDefault="003C1DF0" w:rsidP="003C1DF0">
      <w:pPr>
        <w:spacing w:before="120"/>
        <w:jc w:val="both"/>
        <w:rPr>
          <w:rFonts w:ascii="Calibri" w:hAnsi="Calibri" w:cs="Calibri"/>
        </w:rPr>
      </w:pPr>
      <w:r>
        <w:rPr>
          <w:rFonts w:ascii="Calibri" w:hAnsi="Calibri" w:cs="Calibri"/>
        </w:rPr>
        <w:t>Učitelé školy vydávají dětem a jejich zákonným zástupcům pouze takové pokyny, které bezprostředně souvisí s plněním školního vzdělávacího programu, školního řádu a dalších nezbytných organizačních opatření.</w:t>
      </w:r>
    </w:p>
    <w:p w14:paraId="1BDE8B1B" w14:textId="77777777" w:rsidR="003C1DF0" w:rsidRDefault="003C1DF0" w:rsidP="003C1DF0">
      <w:pPr>
        <w:autoSpaceDE/>
        <w:autoSpaceDN/>
        <w:rPr>
          <w:rFonts w:ascii="Calibri" w:hAnsi="Calibri" w:cs="Calibri"/>
        </w:rPr>
      </w:pPr>
    </w:p>
    <w:p w14:paraId="438B5D74" w14:textId="77777777" w:rsidR="003C1DF0" w:rsidRDefault="003C1DF0" w:rsidP="003C1DF0">
      <w:pPr>
        <w:pStyle w:val="Bezmezer"/>
        <w:rPr>
          <w:color w:val="7030A0"/>
          <w:sz w:val="24"/>
          <w:szCs w:val="24"/>
        </w:rPr>
      </w:pPr>
    </w:p>
    <w:p w14:paraId="0F51199B" w14:textId="77777777" w:rsidR="00F65F7D" w:rsidRDefault="00F65F7D" w:rsidP="003C1DF0">
      <w:pPr>
        <w:pStyle w:val="Bezmezer"/>
        <w:rPr>
          <w:color w:val="7030A0"/>
          <w:sz w:val="24"/>
          <w:szCs w:val="24"/>
        </w:rPr>
      </w:pPr>
    </w:p>
    <w:p w14:paraId="5800BC47" w14:textId="77777777" w:rsidR="00F65F7D" w:rsidRDefault="00F65F7D" w:rsidP="003C1DF0">
      <w:pPr>
        <w:pStyle w:val="Bezmezer"/>
        <w:rPr>
          <w:color w:val="7030A0"/>
          <w:sz w:val="24"/>
          <w:szCs w:val="24"/>
        </w:rPr>
      </w:pPr>
    </w:p>
    <w:p w14:paraId="5A0AB5F3" w14:textId="77777777" w:rsidR="00F65F7D" w:rsidRDefault="00F65F7D" w:rsidP="003C1DF0">
      <w:pPr>
        <w:pStyle w:val="Bezmezer"/>
        <w:rPr>
          <w:color w:val="7030A0"/>
          <w:sz w:val="24"/>
          <w:szCs w:val="24"/>
        </w:rPr>
      </w:pPr>
    </w:p>
    <w:p w14:paraId="548D1264" w14:textId="039BF08B" w:rsidR="003C1DF0" w:rsidRDefault="003C1DF0" w:rsidP="003C1DF0">
      <w:pPr>
        <w:jc w:val="center"/>
        <w:rPr>
          <w:rFonts w:ascii="Calibri" w:hAnsi="Calibri"/>
          <w:b/>
          <w:bCs/>
          <w:sz w:val="28"/>
          <w:szCs w:val="28"/>
        </w:rPr>
      </w:pPr>
      <w:r w:rsidRPr="00D2004A">
        <w:rPr>
          <w:rFonts w:ascii="Calibri" w:hAnsi="Calibri"/>
          <w:b/>
          <w:bCs/>
          <w:sz w:val="28"/>
          <w:szCs w:val="28"/>
        </w:rPr>
        <w:t>V</w:t>
      </w:r>
      <w:r w:rsidR="00646F95">
        <w:rPr>
          <w:rFonts w:ascii="Calibri" w:hAnsi="Calibri"/>
          <w:b/>
          <w:bCs/>
          <w:sz w:val="28"/>
          <w:szCs w:val="28"/>
        </w:rPr>
        <w:t>I</w:t>
      </w:r>
      <w:r w:rsidRPr="00D2004A">
        <w:rPr>
          <w:rFonts w:ascii="Calibri" w:hAnsi="Calibri"/>
          <w:b/>
          <w:bCs/>
          <w:sz w:val="28"/>
          <w:szCs w:val="28"/>
        </w:rPr>
        <w:t>. Řešení stížností</w:t>
      </w:r>
    </w:p>
    <w:p w14:paraId="43076BB5" w14:textId="77777777" w:rsidR="003C1DF0" w:rsidRPr="00D2004A" w:rsidRDefault="003C1DF0" w:rsidP="003C1DF0">
      <w:pPr>
        <w:jc w:val="center"/>
        <w:rPr>
          <w:rFonts w:ascii="Calibri" w:hAnsi="Calibri"/>
          <w:b/>
          <w:bCs/>
          <w:sz w:val="28"/>
          <w:szCs w:val="28"/>
        </w:rPr>
      </w:pPr>
    </w:p>
    <w:p w14:paraId="0EBBCF61" w14:textId="77777777" w:rsidR="003C1DF0" w:rsidRPr="00250FB1" w:rsidRDefault="003C1DF0" w:rsidP="003C1DF0">
      <w:pPr>
        <w:jc w:val="both"/>
        <w:rPr>
          <w:rFonts w:ascii="Calibri" w:hAnsi="Calibri" w:cs="Calibri"/>
        </w:rPr>
      </w:pPr>
      <w:r w:rsidRPr="00250FB1">
        <w:rPr>
          <w:rFonts w:ascii="Calibri" w:hAnsi="Calibri" w:cs="Calibri"/>
        </w:rPr>
        <w:t xml:space="preserve">Za stížnosti jsou považována taková podání, kterými se stěžovatel domáhá ochrany svých subjektivních práv a požaduje nápravu ve vlastním zájmu nebo v zájmu svého dítěte. </w:t>
      </w:r>
    </w:p>
    <w:p w14:paraId="560F80CC" w14:textId="77777777" w:rsidR="003C1DF0" w:rsidRDefault="003C1DF0" w:rsidP="003C1DF0">
      <w:pPr>
        <w:jc w:val="center"/>
        <w:rPr>
          <w:color w:val="FF0000"/>
        </w:rPr>
      </w:pPr>
    </w:p>
    <w:p w14:paraId="2BCCF3AB" w14:textId="209546BF" w:rsidR="003C1DF0" w:rsidRPr="00250FB1" w:rsidRDefault="003C1DF0" w:rsidP="003C1DF0">
      <w:pPr>
        <w:jc w:val="both"/>
        <w:rPr>
          <w:rFonts w:ascii="Calibri" w:hAnsi="Calibri" w:cs="Calibri"/>
          <w:b/>
          <w:bCs/>
          <w:i/>
          <w:iCs/>
        </w:rPr>
      </w:pPr>
      <w:r w:rsidRPr="00250FB1">
        <w:rPr>
          <w:rFonts w:ascii="Calibri" w:hAnsi="Calibri" w:cs="Calibri"/>
          <w:b/>
          <w:bCs/>
          <w:i/>
          <w:iCs/>
        </w:rPr>
        <w:t>Podávání stížností</w:t>
      </w:r>
      <w:r w:rsidR="003D1A6F">
        <w:rPr>
          <w:rFonts w:ascii="Calibri" w:hAnsi="Calibri" w:cs="Calibri"/>
          <w:b/>
          <w:bCs/>
          <w:i/>
          <w:iCs/>
        </w:rPr>
        <w:t>:</w:t>
      </w:r>
    </w:p>
    <w:p w14:paraId="70ACADA0" w14:textId="535E3E59" w:rsidR="003C1DF0" w:rsidRPr="00250FB1" w:rsidRDefault="003C1DF0" w:rsidP="003C1DF0">
      <w:pPr>
        <w:jc w:val="both"/>
        <w:rPr>
          <w:rFonts w:ascii="Calibri" w:hAnsi="Calibri" w:cs="Calibri"/>
        </w:rPr>
      </w:pPr>
      <w:r w:rsidRPr="00250FB1">
        <w:rPr>
          <w:rFonts w:ascii="Calibri" w:hAnsi="Calibri" w:cs="Calibri"/>
        </w:rPr>
        <w:t xml:space="preserve">Stížnost lze zaslat nebo osobně předat. Problematické je telefonické podání stížnosti, protože jeho obsah není zaznamenaný a pokud se nepodaří záležitost s telefonujícím stěžovatelem vyřešit při rozhovoru, </w:t>
      </w:r>
      <w:r w:rsidR="00094282">
        <w:rPr>
          <w:rFonts w:ascii="Calibri" w:hAnsi="Calibri" w:cs="Calibri"/>
        </w:rPr>
        <w:t xml:space="preserve">je </w:t>
      </w:r>
      <w:r w:rsidRPr="00250FB1">
        <w:rPr>
          <w:rFonts w:ascii="Calibri" w:hAnsi="Calibri" w:cs="Calibri"/>
        </w:rPr>
        <w:t xml:space="preserve">doporučeno, aby stížnost zaslal nebo osobně předal. </w:t>
      </w:r>
    </w:p>
    <w:p w14:paraId="2B8DD068" w14:textId="77777777" w:rsidR="003C1DF0" w:rsidRPr="00250FB1" w:rsidRDefault="003C1DF0" w:rsidP="003C1DF0">
      <w:pPr>
        <w:jc w:val="both"/>
        <w:rPr>
          <w:rFonts w:ascii="Calibri" w:hAnsi="Calibri" w:cs="Calibri"/>
          <w:b/>
          <w:bCs/>
          <w:i/>
          <w:iCs/>
        </w:rPr>
      </w:pPr>
    </w:p>
    <w:p w14:paraId="7A80F43A" w14:textId="127B55BF" w:rsidR="003C1DF0" w:rsidRPr="003D1A6F" w:rsidRDefault="003C1DF0" w:rsidP="003C1DF0">
      <w:pPr>
        <w:jc w:val="both"/>
        <w:rPr>
          <w:rFonts w:ascii="Calibri" w:hAnsi="Calibri" w:cs="Calibri"/>
          <w:b/>
          <w:bCs/>
        </w:rPr>
      </w:pPr>
      <w:r w:rsidRPr="00250FB1">
        <w:rPr>
          <w:rFonts w:ascii="Calibri" w:hAnsi="Calibri" w:cs="Calibri"/>
          <w:b/>
          <w:bCs/>
          <w:i/>
          <w:iCs/>
        </w:rPr>
        <w:t>Přijímání stížností</w:t>
      </w:r>
      <w:r w:rsidR="003D1A6F">
        <w:rPr>
          <w:rFonts w:ascii="Calibri" w:hAnsi="Calibri" w:cs="Calibri"/>
          <w:b/>
          <w:bCs/>
          <w:i/>
          <w:iCs/>
        </w:rPr>
        <w:t>:</w:t>
      </w:r>
    </w:p>
    <w:p w14:paraId="40265C17" w14:textId="77777777" w:rsidR="003C1DF0" w:rsidRPr="00250FB1" w:rsidRDefault="003C1DF0" w:rsidP="003C1DF0">
      <w:pPr>
        <w:spacing w:after="120"/>
        <w:jc w:val="both"/>
        <w:rPr>
          <w:rFonts w:ascii="Calibri" w:hAnsi="Calibri" w:cs="Calibri"/>
        </w:rPr>
      </w:pPr>
      <w:r w:rsidRPr="00250FB1">
        <w:rPr>
          <w:rFonts w:ascii="Calibri" w:hAnsi="Calibri" w:cs="Calibri"/>
        </w:rPr>
        <w:t xml:space="preserve">O podání ústní stížnosti je za účasti stěžovatele sepsán zápis. Obsahuje datum a místo podání, jméno, příjmení a adresu stěžovatele, označení osoby nebo subjektu, proti kterému stížnost směřuje, předmět stížnosti a všechny ostatní skutečnosti, které by mohly mít význam při prošetřování stížnosti, podpis zaměstnance, který zápis vyhotovil, a podpis stěžovatele. </w:t>
      </w:r>
    </w:p>
    <w:p w14:paraId="1AA7C47C" w14:textId="77777777" w:rsidR="003C1DF0" w:rsidRPr="00250FB1" w:rsidRDefault="003C1DF0" w:rsidP="003C1DF0">
      <w:pPr>
        <w:spacing w:after="120"/>
        <w:jc w:val="both"/>
        <w:rPr>
          <w:rFonts w:ascii="Calibri" w:hAnsi="Calibri" w:cs="Calibri"/>
          <w:color w:val="FF0000"/>
        </w:rPr>
      </w:pPr>
      <w:r w:rsidRPr="00250FB1">
        <w:rPr>
          <w:rFonts w:ascii="Calibri" w:hAnsi="Calibri" w:cs="Calibri"/>
        </w:rPr>
        <w:t>Stížnosti se neposuzují podle názvu nebo označení, ale výhradně podle jejich obsahu. Pokud nejde o podání anonymní, je možné stěžovatele vyzvat, aby stížnost obsahově upřesnil či doplnil.</w:t>
      </w:r>
      <w:r w:rsidRPr="00250FB1">
        <w:rPr>
          <w:rFonts w:ascii="Calibri" w:hAnsi="Calibri" w:cs="Calibri"/>
          <w:color w:val="FF0000"/>
        </w:rPr>
        <w:t xml:space="preserve"> </w:t>
      </w:r>
    </w:p>
    <w:p w14:paraId="312992A1" w14:textId="77777777" w:rsidR="003C1DF0" w:rsidRPr="00250FB1" w:rsidRDefault="003C1DF0" w:rsidP="003C1DF0">
      <w:pPr>
        <w:spacing w:after="120"/>
        <w:jc w:val="both"/>
        <w:rPr>
          <w:rFonts w:ascii="Calibri" w:hAnsi="Calibri" w:cs="Calibri"/>
        </w:rPr>
      </w:pPr>
    </w:p>
    <w:p w14:paraId="22EAEC34" w14:textId="77777777" w:rsidR="003C1DF0" w:rsidRPr="00094282" w:rsidRDefault="003C1DF0" w:rsidP="003C1DF0">
      <w:pPr>
        <w:spacing w:after="120"/>
        <w:jc w:val="both"/>
        <w:rPr>
          <w:rFonts w:ascii="Calibri" w:hAnsi="Calibri" w:cs="Calibri"/>
        </w:rPr>
      </w:pPr>
      <w:r w:rsidRPr="00094282">
        <w:rPr>
          <w:rFonts w:ascii="Calibri" w:hAnsi="Calibri" w:cs="Calibri"/>
        </w:rPr>
        <w:t xml:space="preserve">Prošetřují se všechna tvrzení uváděná ve stížnosti. </w:t>
      </w:r>
    </w:p>
    <w:p w14:paraId="297445D5" w14:textId="77777777" w:rsidR="003C1DF0" w:rsidRPr="00250FB1" w:rsidRDefault="003C1DF0" w:rsidP="003C1DF0">
      <w:pPr>
        <w:jc w:val="both"/>
        <w:rPr>
          <w:rFonts w:ascii="Calibri" w:hAnsi="Calibri" w:cs="Calibri"/>
        </w:rPr>
      </w:pPr>
      <w:r w:rsidRPr="00250FB1">
        <w:rPr>
          <w:rFonts w:ascii="Calibri" w:hAnsi="Calibri" w:cs="Calibri"/>
        </w:rPr>
        <w:t xml:space="preserve">Všechna zjištění učiněná v průběhu šetření stížností jsou řádně doložena příslušnou dokumentací. </w:t>
      </w:r>
    </w:p>
    <w:p w14:paraId="6CA7C608" w14:textId="77777777" w:rsidR="003C1DF0" w:rsidRPr="00250FB1" w:rsidRDefault="003C1DF0" w:rsidP="003C1DF0">
      <w:pPr>
        <w:spacing w:before="120"/>
        <w:jc w:val="both"/>
        <w:rPr>
          <w:rFonts w:ascii="Calibri" w:hAnsi="Calibri" w:cs="Calibri"/>
        </w:rPr>
      </w:pPr>
      <w:r w:rsidRPr="00250FB1">
        <w:rPr>
          <w:rFonts w:ascii="Calibri" w:hAnsi="Calibri" w:cs="Calibri"/>
        </w:rPr>
        <w:t xml:space="preserve">Ředitel školy seznámí toho, proti komu stížnost směřuje, s jejím obsahem v rozsahu a čase, aby se její prošetřování nemohlo zmařit a nemělo negativní dopad na žáka nebo na osobu stěžovatele. </w:t>
      </w:r>
    </w:p>
    <w:p w14:paraId="7B650FF2" w14:textId="77777777" w:rsidR="003C1DF0" w:rsidRPr="00250FB1" w:rsidRDefault="003C1DF0" w:rsidP="003C1DF0">
      <w:pPr>
        <w:spacing w:before="120"/>
        <w:jc w:val="both"/>
        <w:rPr>
          <w:rFonts w:ascii="Calibri" w:hAnsi="Calibri" w:cs="Calibri"/>
        </w:rPr>
      </w:pPr>
      <w:r w:rsidRPr="00250FB1">
        <w:rPr>
          <w:rFonts w:ascii="Calibri" w:hAnsi="Calibri" w:cs="Calibri"/>
        </w:rPr>
        <w:t xml:space="preserve">Osoba, proti níž stížnost směřuje, má právo vyjádřit se ke stížnosti, předložit doklady, jiné písemnosti, informace a údaje nezbytné pro šetření stížnosti, tak, aby bylo postupováno ve snaze zajistit objektivní výsledek a důsledně posoudit stanoviska všech dotčených stran. </w:t>
      </w:r>
    </w:p>
    <w:p w14:paraId="6F21BE9B" w14:textId="77777777" w:rsidR="003C1DF0" w:rsidRPr="00250FB1" w:rsidRDefault="003C1DF0" w:rsidP="003C1DF0">
      <w:pPr>
        <w:spacing w:before="120"/>
        <w:jc w:val="both"/>
        <w:rPr>
          <w:rFonts w:ascii="Calibri" w:hAnsi="Calibri" w:cs="Calibri"/>
        </w:rPr>
      </w:pPr>
      <w:r w:rsidRPr="00250FB1">
        <w:rPr>
          <w:rFonts w:ascii="Calibri" w:hAnsi="Calibri" w:cs="Calibri"/>
        </w:rPr>
        <w:t xml:space="preserve">S ohledem na okolnosti může být v průběhu prošetření jednáno přímo se stěžovatelem a to tak, aby stěžovatel nebyl sám proti početní převaze zástupců školy. </w:t>
      </w:r>
    </w:p>
    <w:p w14:paraId="7C9A3EB6" w14:textId="77777777" w:rsidR="003C1DF0" w:rsidRPr="00250FB1" w:rsidRDefault="003C1DF0" w:rsidP="003C1DF0">
      <w:pPr>
        <w:spacing w:before="120"/>
        <w:jc w:val="both"/>
        <w:rPr>
          <w:rFonts w:ascii="Calibri" w:hAnsi="Calibri" w:cs="Calibri"/>
        </w:rPr>
      </w:pPr>
      <w:r w:rsidRPr="00250FB1">
        <w:rPr>
          <w:rFonts w:ascii="Calibri" w:hAnsi="Calibri" w:cs="Calibri"/>
        </w:rPr>
        <w:t xml:space="preserve">Z tohoto jednání je školou vyhotoven zápis s jednoznačnými závěry. </w:t>
      </w:r>
    </w:p>
    <w:p w14:paraId="4464B671" w14:textId="77777777" w:rsidR="003C1DF0" w:rsidRPr="00250FB1" w:rsidRDefault="003C1DF0" w:rsidP="003C1DF0">
      <w:pPr>
        <w:spacing w:before="120"/>
        <w:jc w:val="both"/>
        <w:rPr>
          <w:rFonts w:ascii="Calibri" w:hAnsi="Calibri" w:cs="Calibri"/>
        </w:rPr>
      </w:pPr>
      <w:r w:rsidRPr="00250FB1">
        <w:rPr>
          <w:rFonts w:ascii="Calibri" w:hAnsi="Calibri" w:cs="Calibri"/>
        </w:rPr>
        <w:t xml:space="preserve">Podle potřeby lze uskutečnit více jednání tak, aby věc byla v rámci školy zcela vyřízena a uzavřena s konkrétním výsledkem. </w:t>
      </w:r>
    </w:p>
    <w:p w14:paraId="66B7DD4C" w14:textId="77777777" w:rsidR="003C1DF0" w:rsidRDefault="003C1DF0" w:rsidP="003C1DF0">
      <w:pPr>
        <w:spacing w:before="120"/>
        <w:jc w:val="both"/>
        <w:rPr>
          <w:rFonts w:ascii="Calibri" w:hAnsi="Calibri" w:cs="Calibri"/>
        </w:rPr>
      </w:pPr>
      <w:r w:rsidRPr="00250FB1">
        <w:rPr>
          <w:rFonts w:ascii="Calibri" w:hAnsi="Calibri" w:cs="Calibri"/>
        </w:rPr>
        <w:t xml:space="preserve">Vyřízení záležitosti na úrovni školy ukazuje na snahu školy zabývat se problémy a společně se stěžovatelem hledat efektivní řešení. </w:t>
      </w:r>
    </w:p>
    <w:p w14:paraId="1FB6555E" w14:textId="77777777" w:rsidR="00094282" w:rsidRPr="00250FB1" w:rsidRDefault="00094282" w:rsidP="003C1DF0">
      <w:pPr>
        <w:spacing w:before="120"/>
        <w:jc w:val="both"/>
        <w:rPr>
          <w:rFonts w:ascii="Calibri" w:hAnsi="Calibri" w:cs="Calibri"/>
        </w:rPr>
      </w:pPr>
    </w:p>
    <w:p w14:paraId="36B19B0E" w14:textId="77777777" w:rsidR="003C1DF0" w:rsidRDefault="003C1DF0" w:rsidP="003C1DF0">
      <w:pPr>
        <w:jc w:val="both"/>
        <w:rPr>
          <w:rFonts w:ascii="Calibri" w:hAnsi="Calibri" w:cs="Calibri"/>
          <w:b/>
          <w:bCs/>
          <w:i/>
          <w:iCs/>
          <w:color w:val="FF0000"/>
        </w:rPr>
      </w:pPr>
    </w:p>
    <w:p w14:paraId="56C467E4" w14:textId="77777777" w:rsidR="00E84C66" w:rsidRDefault="00E84C66" w:rsidP="003C1DF0">
      <w:pPr>
        <w:jc w:val="both"/>
        <w:rPr>
          <w:rFonts w:ascii="Calibri" w:hAnsi="Calibri" w:cs="Calibri"/>
          <w:b/>
          <w:bCs/>
          <w:i/>
          <w:iCs/>
          <w:color w:val="FF0000"/>
        </w:rPr>
      </w:pPr>
    </w:p>
    <w:p w14:paraId="6F07454F" w14:textId="77777777" w:rsidR="00E84C66" w:rsidRPr="00250FB1" w:rsidRDefault="00E84C66" w:rsidP="003C1DF0">
      <w:pPr>
        <w:jc w:val="both"/>
        <w:rPr>
          <w:rFonts w:ascii="Calibri" w:hAnsi="Calibri" w:cs="Calibri"/>
          <w:b/>
          <w:bCs/>
          <w:i/>
          <w:iCs/>
          <w:color w:val="FF0000"/>
        </w:rPr>
      </w:pPr>
    </w:p>
    <w:p w14:paraId="2546C135" w14:textId="77777777" w:rsidR="00E84C66" w:rsidRDefault="00E84C66" w:rsidP="003C1DF0">
      <w:pPr>
        <w:jc w:val="both"/>
        <w:rPr>
          <w:rFonts w:ascii="Calibri" w:hAnsi="Calibri" w:cs="Calibri"/>
          <w:b/>
          <w:bCs/>
          <w:i/>
          <w:iCs/>
        </w:rPr>
      </w:pPr>
    </w:p>
    <w:p w14:paraId="03164895" w14:textId="77777777" w:rsidR="00E84C66" w:rsidRDefault="00E84C66" w:rsidP="003C1DF0">
      <w:pPr>
        <w:jc w:val="both"/>
        <w:rPr>
          <w:rFonts w:ascii="Calibri" w:hAnsi="Calibri" w:cs="Calibri"/>
          <w:b/>
          <w:bCs/>
          <w:i/>
          <w:iCs/>
        </w:rPr>
      </w:pPr>
    </w:p>
    <w:p w14:paraId="569637E2" w14:textId="266EC8B3" w:rsidR="003C1DF0" w:rsidRPr="00250FB1" w:rsidRDefault="003C1DF0" w:rsidP="003C1DF0">
      <w:pPr>
        <w:jc w:val="both"/>
        <w:rPr>
          <w:rFonts w:ascii="Calibri" w:hAnsi="Calibri" w:cs="Calibri"/>
          <w:b/>
          <w:bCs/>
          <w:i/>
          <w:iCs/>
        </w:rPr>
      </w:pPr>
      <w:r w:rsidRPr="00250FB1">
        <w:rPr>
          <w:rFonts w:ascii="Calibri" w:hAnsi="Calibri" w:cs="Calibri"/>
          <w:b/>
          <w:bCs/>
          <w:i/>
          <w:iCs/>
        </w:rPr>
        <w:lastRenderedPageBreak/>
        <w:t xml:space="preserve">Vyrozumění o výsledku šetření stížnosti </w:t>
      </w:r>
    </w:p>
    <w:p w14:paraId="5BEAC419" w14:textId="77777777" w:rsidR="003C1DF0" w:rsidRPr="00250FB1" w:rsidRDefault="003C1DF0" w:rsidP="003C1DF0">
      <w:pPr>
        <w:spacing w:after="120"/>
        <w:jc w:val="both"/>
        <w:rPr>
          <w:rFonts w:ascii="Calibri" w:hAnsi="Calibri" w:cs="Calibri"/>
        </w:rPr>
      </w:pPr>
      <w:r w:rsidRPr="00250FB1">
        <w:rPr>
          <w:rFonts w:ascii="Calibri" w:hAnsi="Calibri" w:cs="Calibri"/>
        </w:rPr>
        <w:t xml:space="preserve">Stěžovatel má právo být informován o tom, jak byla jeho stížnost prošetřena a vyřízena. Ředitel školy stěžovatele o výsledku šetření stížnosti </w:t>
      </w:r>
      <w:r w:rsidRPr="00430107">
        <w:rPr>
          <w:rFonts w:ascii="Calibri" w:hAnsi="Calibri" w:cs="Calibri"/>
        </w:rPr>
        <w:t xml:space="preserve">prokazatelně </w:t>
      </w:r>
      <w:r w:rsidRPr="00250FB1">
        <w:rPr>
          <w:rFonts w:ascii="Calibri" w:hAnsi="Calibri" w:cs="Calibri"/>
        </w:rPr>
        <w:t xml:space="preserve">informuje. </w:t>
      </w:r>
    </w:p>
    <w:p w14:paraId="5871DB9B" w14:textId="77777777" w:rsidR="003C1DF0" w:rsidRDefault="003C1DF0" w:rsidP="003C1DF0">
      <w:pPr>
        <w:jc w:val="both"/>
        <w:rPr>
          <w:rFonts w:ascii="Calibri" w:hAnsi="Calibri" w:cs="Calibri"/>
          <w:b/>
          <w:bCs/>
          <w:i/>
          <w:iCs/>
          <w:color w:val="FF0000"/>
        </w:rPr>
      </w:pPr>
    </w:p>
    <w:p w14:paraId="5C7A03F7" w14:textId="77777777" w:rsidR="00094282" w:rsidRPr="00250FB1" w:rsidRDefault="00094282" w:rsidP="003C1DF0">
      <w:pPr>
        <w:jc w:val="both"/>
        <w:rPr>
          <w:rFonts w:ascii="Calibri" w:hAnsi="Calibri" w:cs="Calibri"/>
          <w:b/>
          <w:bCs/>
          <w:i/>
          <w:iCs/>
          <w:color w:val="FF0000"/>
        </w:rPr>
      </w:pPr>
    </w:p>
    <w:p w14:paraId="69E03E1C" w14:textId="77777777" w:rsidR="00094282" w:rsidRDefault="003C1DF0" w:rsidP="00094282">
      <w:pPr>
        <w:jc w:val="both"/>
        <w:rPr>
          <w:rFonts w:ascii="Calibri" w:hAnsi="Calibri" w:cs="Calibri"/>
          <w:b/>
          <w:bCs/>
          <w:i/>
          <w:iCs/>
        </w:rPr>
      </w:pPr>
      <w:r w:rsidRPr="00250FB1">
        <w:rPr>
          <w:rFonts w:ascii="Calibri" w:hAnsi="Calibri" w:cs="Calibri"/>
          <w:b/>
          <w:bCs/>
          <w:i/>
          <w:iCs/>
        </w:rPr>
        <w:t xml:space="preserve">Přijetí opatření k odstranění zjištěných nedostatků </w:t>
      </w:r>
    </w:p>
    <w:p w14:paraId="3975C0BE" w14:textId="5ABB94DB" w:rsidR="003C1DF0" w:rsidRPr="00094282" w:rsidRDefault="003C1DF0" w:rsidP="00094282">
      <w:pPr>
        <w:jc w:val="both"/>
        <w:rPr>
          <w:rFonts w:ascii="Calibri" w:hAnsi="Calibri" w:cs="Calibri"/>
          <w:b/>
          <w:bCs/>
          <w:i/>
          <w:iCs/>
        </w:rPr>
      </w:pPr>
      <w:r w:rsidRPr="00250FB1">
        <w:rPr>
          <w:rFonts w:ascii="Calibri" w:hAnsi="Calibri" w:cs="Calibri"/>
        </w:rPr>
        <w:t xml:space="preserve">V případě, že stížnost nebo její část byla shledána důvodnou, je nezbytné, aby ředitel školy zajistil odstranění zjištěných nedostatků. </w:t>
      </w:r>
    </w:p>
    <w:p w14:paraId="757003F3" w14:textId="77777777" w:rsidR="003C1DF0" w:rsidRPr="00250FB1" w:rsidRDefault="003C1DF0" w:rsidP="003C1DF0">
      <w:pPr>
        <w:spacing w:before="120"/>
        <w:jc w:val="both"/>
        <w:rPr>
          <w:rFonts w:ascii="Calibri" w:hAnsi="Calibri" w:cs="Calibri"/>
        </w:rPr>
      </w:pPr>
      <w:r w:rsidRPr="00250FB1">
        <w:rPr>
          <w:rFonts w:ascii="Calibri" w:hAnsi="Calibri" w:cs="Calibri"/>
        </w:rPr>
        <w:t xml:space="preserve">Informace o opatřeních přijatých k nápravě jsou uvedeny ve zprávě o výsledku šetření stížnosti, kterou stěžovatel obdrží. </w:t>
      </w:r>
    </w:p>
    <w:p w14:paraId="655473B1" w14:textId="77777777" w:rsidR="003C1DF0" w:rsidRPr="00250FB1" w:rsidRDefault="003C1DF0" w:rsidP="003C1DF0">
      <w:pPr>
        <w:spacing w:before="120"/>
        <w:jc w:val="both"/>
        <w:rPr>
          <w:rFonts w:ascii="Calibri" w:hAnsi="Calibri" w:cs="Calibri"/>
        </w:rPr>
      </w:pPr>
      <w:r w:rsidRPr="00250FB1">
        <w:rPr>
          <w:rFonts w:ascii="Calibri" w:hAnsi="Calibri" w:cs="Calibri"/>
        </w:rPr>
        <w:t xml:space="preserve">Volí se efektivní a účinné opatření, které zajistí a stěžovatele ujistí, že k opakování nedostatku v budoucnu již nedojde. </w:t>
      </w:r>
    </w:p>
    <w:p w14:paraId="6DB64BAF" w14:textId="0A534BB4" w:rsidR="00094282" w:rsidRDefault="003C1DF0" w:rsidP="00094282">
      <w:pPr>
        <w:spacing w:before="120"/>
        <w:jc w:val="both"/>
        <w:rPr>
          <w:rFonts w:ascii="Calibri" w:hAnsi="Calibri" w:cs="Calibri"/>
        </w:rPr>
      </w:pPr>
      <w:r w:rsidRPr="00250FB1">
        <w:rPr>
          <w:rFonts w:ascii="Calibri" w:hAnsi="Calibri" w:cs="Calibri"/>
        </w:rPr>
        <w:t>Povinností osoby, která určité opatření k nápravě uložila, je ověřit následnou kontrolou jeho účinnos</w:t>
      </w:r>
      <w:r w:rsidR="00094282">
        <w:rPr>
          <w:rFonts w:ascii="Calibri" w:hAnsi="Calibri" w:cs="Calibri"/>
        </w:rPr>
        <w:t>ti.</w:t>
      </w:r>
    </w:p>
    <w:p w14:paraId="6A68DAE1" w14:textId="77777777" w:rsidR="00094282" w:rsidRDefault="00094282" w:rsidP="00094282">
      <w:pPr>
        <w:spacing w:before="120"/>
        <w:jc w:val="both"/>
        <w:rPr>
          <w:rFonts w:ascii="Calibri" w:hAnsi="Calibri" w:cs="Calibri"/>
        </w:rPr>
      </w:pPr>
    </w:p>
    <w:p w14:paraId="0356CE39" w14:textId="77777777" w:rsidR="00094282" w:rsidRPr="00094282" w:rsidRDefault="00094282" w:rsidP="00094282">
      <w:pPr>
        <w:spacing w:before="120"/>
        <w:jc w:val="both"/>
        <w:rPr>
          <w:rFonts w:ascii="Calibri" w:hAnsi="Calibri" w:cs="Calibri"/>
          <w:b/>
          <w:bCs/>
          <w:sz w:val="28"/>
          <w:szCs w:val="28"/>
        </w:rPr>
      </w:pPr>
    </w:p>
    <w:p w14:paraId="61C99FBB" w14:textId="7809461B" w:rsidR="003C1DF0" w:rsidRPr="006051CE" w:rsidRDefault="003C1DF0" w:rsidP="003C1DF0">
      <w:pPr>
        <w:pStyle w:val="Bezmezer"/>
        <w:jc w:val="center"/>
        <w:rPr>
          <w:b/>
          <w:sz w:val="28"/>
          <w:szCs w:val="28"/>
        </w:rPr>
      </w:pPr>
      <w:r w:rsidRPr="006051CE">
        <w:rPr>
          <w:b/>
          <w:sz w:val="28"/>
          <w:szCs w:val="28"/>
        </w:rPr>
        <w:t>V</w:t>
      </w:r>
      <w:r w:rsidR="00646F95">
        <w:rPr>
          <w:b/>
          <w:sz w:val="28"/>
          <w:szCs w:val="28"/>
        </w:rPr>
        <w:t>I</w:t>
      </w:r>
      <w:r w:rsidR="00E91009">
        <w:rPr>
          <w:b/>
          <w:sz w:val="28"/>
          <w:szCs w:val="28"/>
        </w:rPr>
        <w:t>I</w:t>
      </w:r>
      <w:r w:rsidRPr="006051CE">
        <w:rPr>
          <w:b/>
          <w:sz w:val="28"/>
          <w:szCs w:val="28"/>
        </w:rPr>
        <w:t>. Ochrana osobnosti ve škole (učitel, dítě)</w:t>
      </w:r>
    </w:p>
    <w:p w14:paraId="0F01C52B" w14:textId="77777777" w:rsidR="003C1DF0" w:rsidRPr="006051CE" w:rsidRDefault="003C1DF0" w:rsidP="003C1DF0">
      <w:pPr>
        <w:pStyle w:val="Bezmezer"/>
        <w:jc w:val="center"/>
        <w:rPr>
          <w:b/>
          <w:sz w:val="20"/>
          <w:szCs w:val="20"/>
        </w:rPr>
      </w:pPr>
    </w:p>
    <w:p w14:paraId="51F5BC3D" w14:textId="77777777" w:rsidR="003C1DF0" w:rsidRPr="00194D47" w:rsidRDefault="003C1DF0" w:rsidP="003C1DF0">
      <w:pPr>
        <w:pStyle w:val="Bezmezer"/>
        <w:spacing w:before="120"/>
        <w:jc w:val="both"/>
        <w:rPr>
          <w:rFonts w:cs="Calibri"/>
          <w:sz w:val="24"/>
          <w:szCs w:val="24"/>
        </w:rPr>
      </w:pPr>
      <w:r w:rsidRPr="00194D47">
        <w:rPr>
          <w:rFonts w:cs="Calibri"/>
          <w:sz w:val="24"/>
          <w:szCs w:val="24"/>
        </w:rPr>
        <w:t>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14:paraId="5B436426" w14:textId="77777777" w:rsidR="003C1DF0" w:rsidRPr="00194D47" w:rsidRDefault="003C1DF0" w:rsidP="003C1DF0">
      <w:pPr>
        <w:pStyle w:val="Bezmezer"/>
        <w:spacing w:before="120"/>
        <w:jc w:val="both"/>
        <w:rPr>
          <w:rFonts w:cs="Calibri"/>
          <w:sz w:val="24"/>
          <w:szCs w:val="24"/>
        </w:rPr>
      </w:pPr>
      <w:r w:rsidRPr="00194D47">
        <w:rPr>
          <w:rFonts w:cs="Calibri"/>
          <w:sz w:val="24"/>
          <w:szCs w:val="24"/>
        </w:rPr>
        <w:t>Právo zákonných zástupců dětí na přístup k osobním údajům, na opravu a výmaz osobních údajů a právo vznést námitku proti zpracování osobních údajů se řídí směrnicí ředitele školy k ochraně osobních údajů.</w:t>
      </w:r>
    </w:p>
    <w:p w14:paraId="4365E68A" w14:textId="77777777" w:rsidR="003C1DF0" w:rsidRPr="00194D47" w:rsidRDefault="003C1DF0" w:rsidP="003C1DF0">
      <w:pPr>
        <w:pStyle w:val="Bezmezer"/>
        <w:spacing w:before="120"/>
        <w:jc w:val="both"/>
        <w:rPr>
          <w:rFonts w:cs="Calibri"/>
          <w:sz w:val="24"/>
          <w:szCs w:val="24"/>
        </w:rPr>
      </w:pPr>
      <w:r w:rsidRPr="00194D47">
        <w:rPr>
          <w:rFonts w:cs="Calibri"/>
          <w:sz w:val="24"/>
          <w:szCs w:val="24"/>
        </w:rPr>
        <w:t>Zpracování osobních údajů žáků za účelem propagace školy (webové stránky, propagační materiály, fotografie) je možné pouze s výslovným souhlasem zákonných zástupců dětí.</w:t>
      </w:r>
    </w:p>
    <w:p w14:paraId="374A02B7" w14:textId="77777777" w:rsidR="003C1DF0" w:rsidRPr="00194D47" w:rsidRDefault="003C1DF0" w:rsidP="003C1DF0">
      <w:pPr>
        <w:pStyle w:val="Bezmezer"/>
        <w:spacing w:before="120"/>
        <w:jc w:val="both"/>
        <w:rPr>
          <w:rFonts w:cs="Calibri"/>
          <w:sz w:val="24"/>
          <w:szCs w:val="24"/>
        </w:rPr>
      </w:pPr>
      <w:r w:rsidRPr="00194D47">
        <w:rPr>
          <w:sz w:val="24"/>
          <w:szCs w:val="24"/>
        </w:rPr>
        <w:t>Pořizování zvukových a obrazových záznamů osob (učitel, dítě) bez jejich svolení je v rozporu s občanským zákoníkem (§ 84 a § 85). N</w:t>
      </w:r>
      <w:r w:rsidRPr="00194D47">
        <w:rPr>
          <w:rFonts w:cs="Calibri"/>
          <w:sz w:val="24"/>
          <w:szCs w:val="24"/>
        </w:rPr>
        <w:t>arušování vyučovacího procesu mobilním telefonem (případně jinou technikou), bude hodnoceno jako přestupek proti školnímu řádu.</w:t>
      </w:r>
    </w:p>
    <w:p w14:paraId="749A9313" w14:textId="77777777" w:rsidR="00094282" w:rsidRDefault="00094282" w:rsidP="003C1DF0">
      <w:pPr>
        <w:jc w:val="center"/>
        <w:rPr>
          <w:rFonts w:ascii="Calibri" w:hAnsi="Calibri" w:cs="Calibri"/>
          <w:b/>
          <w:bCs/>
          <w:iCs/>
          <w:color w:val="7030A0"/>
        </w:rPr>
      </w:pPr>
    </w:p>
    <w:p w14:paraId="7DD31C8C" w14:textId="77777777" w:rsidR="00094282" w:rsidRDefault="00094282" w:rsidP="003C1DF0">
      <w:pPr>
        <w:jc w:val="center"/>
        <w:rPr>
          <w:rFonts w:ascii="Calibri" w:hAnsi="Calibri" w:cs="Calibri"/>
          <w:b/>
          <w:bCs/>
          <w:iCs/>
          <w:color w:val="7030A0"/>
        </w:rPr>
      </w:pPr>
    </w:p>
    <w:p w14:paraId="22F5BD3F" w14:textId="77777777" w:rsidR="00094282" w:rsidRDefault="00094282" w:rsidP="003C1DF0">
      <w:pPr>
        <w:jc w:val="center"/>
        <w:rPr>
          <w:rFonts w:ascii="Calibri" w:hAnsi="Calibri" w:cs="Calibri"/>
          <w:b/>
          <w:bCs/>
          <w:iCs/>
          <w:color w:val="7030A0"/>
        </w:rPr>
      </w:pPr>
    </w:p>
    <w:p w14:paraId="4468AD5A" w14:textId="49391FA1" w:rsidR="003C1DF0" w:rsidRPr="006051CE" w:rsidRDefault="00E91009" w:rsidP="003C1DF0">
      <w:pPr>
        <w:jc w:val="center"/>
        <w:rPr>
          <w:rFonts w:ascii="Calibri" w:hAnsi="Calibri" w:cs="Calibri"/>
          <w:b/>
          <w:bCs/>
          <w:iCs/>
          <w:sz w:val="28"/>
          <w:szCs w:val="28"/>
        </w:rPr>
      </w:pPr>
      <w:r>
        <w:rPr>
          <w:rFonts w:ascii="Calibri" w:hAnsi="Calibri" w:cs="Calibri"/>
          <w:b/>
          <w:bCs/>
          <w:iCs/>
          <w:sz w:val="28"/>
          <w:szCs w:val="28"/>
        </w:rPr>
        <w:t>VIII</w:t>
      </w:r>
      <w:r w:rsidR="003C1DF0" w:rsidRPr="006051CE">
        <w:rPr>
          <w:rFonts w:ascii="Calibri" w:hAnsi="Calibri" w:cs="Calibri"/>
          <w:b/>
          <w:bCs/>
          <w:iCs/>
          <w:sz w:val="28"/>
          <w:szCs w:val="28"/>
        </w:rPr>
        <w:t>. Bezpečnost dětí v MŠ</w:t>
      </w:r>
    </w:p>
    <w:p w14:paraId="7ECF3839" w14:textId="77777777" w:rsidR="003C1DF0" w:rsidRPr="006051CE" w:rsidRDefault="003C1DF0" w:rsidP="003C1DF0">
      <w:pPr>
        <w:ind w:left="720"/>
        <w:jc w:val="both"/>
        <w:rPr>
          <w:rFonts w:ascii="Calibri" w:hAnsi="Calibri" w:cs="Calibri"/>
          <w:sz w:val="22"/>
          <w:szCs w:val="22"/>
        </w:rPr>
      </w:pPr>
    </w:p>
    <w:p w14:paraId="6EACDD70" w14:textId="77777777" w:rsidR="003C1DF0" w:rsidRPr="00194D47" w:rsidRDefault="003C1DF0" w:rsidP="003C1DF0">
      <w:pPr>
        <w:spacing w:before="120"/>
        <w:jc w:val="both"/>
        <w:rPr>
          <w:rFonts w:ascii="Calibri" w:hAnsi="Calibri" w:cs="Calibri"/>
        </w:rPr>
      </w:pPr>
      <w:r w:rsidRPr="00194D47">
        <w:rPr>
          <w:rFonts w:ascii="Calibri" w:hAnsi="Calibri" w:cs="Calibri"/>
        </w:rPr>
        <w:t>Při vzdělávání a s ním přímo souvisejících činnostech a při poskytování školských služeb mateřská škola přihlíží k základním fyziologickým potřebám dětí a vytváří podmínky pro jejich zdravý vývoj a pro předcházení vzniku sociálně patologických jevů.</w:t>
      </w:r>
    </w:p>
    <w:p w14:paraId="78B7FFE7" w14:textId="77777777" w:rsidR="003C1DF0" w:rsidRPr="00194D47" w:rsidRDefault="003C1DF0" w:rsidP="003C1DF0">
      <w:pPr>
        <w:spacing w:before="120"/>
        <w:jc w:val="both"/>
        <w:rPr>
          <w:rFonts w:ascii="Calibri" w:hAnsi="Calibri" w:cs="Calibri"/>
        </w:rPr>
      </w:pPr>
      <w:r w:rsidRPr="00194D47">
        <w:rPr>
          <w:rFonts w:ascii="Calibri" w:hAnsi="Calibri" w:cs="Calibri"/>
        </w:rPr>
        <w:t>V rámci školního vzdělávacího programu v rozpracovaných vzdělávacích oblastech poskytuje dětem mateřská škola nezbytné informace k zajištění jejich bezpečnosti a ochrany zdraví.</w:t>
      </w:r>
    </w:p>
    <w:p w14:paraId="45E1489D" w14:textId="77777777" w:rsidR="003C1DF0" w:rsidRPr="00194D47" w:rsidRDefault="003C1DF0" w:rsidP="003C1DF0">
      <w:pPr>
        <w:spacing w:before="120"/>
        <w:jc w:val="both"/>
        <w:rPr>
          <w:rFonts w:ascii="Calibri" w:hAnsi="Calibri" w:cs="Calibri"/>
        </w:rPr>
      </w:pPr>
      <w:r w:rsidRPr="00194D47">
        <w:rPr>
          <w:rFonts w:ascii="Calibri" w:hAnsi="Calibri" w:cs="Calibri"/>
        </w:rPr>
        <w:t xml:space="preserve">Všechny děti v mateřské škole jsou pojištěny proti úrazům a nehodám v době pobytu dítěte v mateřské škole a při akcích mateřskou školou organizovaných. K odškodnění úrazu dochází dle ZP </w:t>
      </w:r>
      <w:r w:rsidRPr="00194D47">
        <w:rPr>
          <w:rFonts w:ascii="Calibri" w:hAnsi="Calibri" w:cs="Calibri"/>
          <w:b/>
        </w:rPr>
        <w:t>vždy.</w:t>
      </w:r>
      <w:r w:rsidRPr="00194D47">
        <w:rPr>
          <w:rFonts w:ascii="Calibri" w:hAnsi="Calibri" w:cs="Calibri"/>
        </w:rPr>
        <w:t xml:space="preserve"> </w:t>
      </w:r>
    </w:p>
    <w:p w14:paraId="6EAB8713" w14:textId="488AC403" w:rsidR="003C1DF0" w:rsidRPr="00194D47" w:rsidRDefault="003C1DF0" w:rsidP="003C1DF0">
      <w:pPr>
        <w:spacing w:before="120"/>
        <w:jc w:val="both"/>
        <w:rPr>
          <w:rFonts w:ascii="Calibri" w:hAnsi="Calibri" w:cs="Calibri"/>
        </w:rPr>
      </w:pPr>
      <w:r w:rsidRPr="00194D47">
        <w:rPr>
          <w:rFonts w:ascii="Calibri" w:hAnsi="Calibri" w:cs="Calibri"/>
          <w:b/>
          <w:snapToGrid w:val="0"/>
        </w:rPr>
        <w:lastRenderedPageBreak/>
        <w:t>Dojde</w:t>
      </w:r>
      <w:r w:rsidR="004306C3">
        <w:rPr>
          <w:rFonts w:ascii="Calibri" w:hAnsi="Calibri" w:cs="Calibri"/>
          <w:b/>
          <w:snapToGrid w:val="0"/>
        </w:rPr>
        <w:t xml:space="preserve">  </w:t>
      </w:r>
      <w:r w:rsidRPr="00194D47">
        <w:rPr>
          <w:rFonts w:ascii="Calibri" w:hAnsi="Calibri" w:cs="Calibri"/>
          <w:b/>
          <w:snapToGrid w:val="0"/>
        </w:rPr>
        <w:t>–</w:t>
      </w:r>
      <w:r w:rsidR="004306C3">
        <w:rPr>
          <w:rFonts w:ascii="Calibri" w:hAnsi="Calibri" w:cs="Calibri"/>
          <w:b/>
          <w:snapToGrid w:val="0"/>
        </w:rPr>
        <w:t xml:space="preserve"> </w:t>
      </w:r>
      <w:r w:rsidRPr="00194D47">
        <w:rPr>
          <w:rFonts w:ascii="Calibri" w:hAnsi="Calibri" w:cs="Calibri"/>
          <w:b/>
          <w:snapToGrid w:val="0"/>
        </w:rPr>
        <w:t>li k úrazu</w:t>
      </w:r>
      <w:r w:rsidRPr="00194D47">
        <w:rPr>
          <w:rFonts w:ascii="Calibri" w:hAnsi="Calibri" w:cs="Calibri"/>
          <w:snapToGrid w:val="0"/>
        </w:rPr>
        <w:t xml:space="preserve"> dítěte, poskytne učitelka první pomoc a podle závažnosti ihned informuje rodiče, případně osobně zajistí odborné lékařské vyšetření. Sepíše záznam o stavu a provedených opatřeních a poskytne rodičům podrobné informace. Informuje ředitelku školy.</w:t>
      </w:r>
    </w:p>
    <w:p w14:paraId="4569CE27" w14:textId="77777777" w:rsidR="003C1DF0" w:rsidRPr="00194D47" w:rsidRDefault="003C1DF0" w:rsidP="003C1DF0">
      <w:pPr>
        <w:spacing w:before="120"/>
        <w:jc w:val="both"/>
        <w:rPr>
          <w:rFonts w:ascii="Calibri" w:hAnsi="Calibri" w:cs="Calibri"/>
        </w:rPr>
      </w:pPr>
      <w:r w:rsidRPr="00194D47">
        <w:rPr>
          <w:rFonts w:ascii="Calibri" w:hAnsi="Calibri" w:cs="Calibri"/>
        </w:rPr>
        <w:t>V době odpoledních tvořivých činností, pořádaných v interiéru i exteriéru mateřské školy za spoluúčasti zákonných zástupců dítěte, přebírá od předání dítěte učitelkou již za své dítě zodpovědnost zákonný zástupce, nebo jím pověřená osoba.</w:t>
      </w:r>
    </w:p>
    <w:p w14:paraId="07167787" w14:textId="77777777" w:rsidR="003C1DF0" w:rsidRPr="00194D47" w:rsidRDefault="003C1DF0" w:rsidP="003C1DF0">
      <w:pPr>
        <w:spacing w:before="120"/>
        <w:jc w:val="both"/>
        <w:rPr>
          <w:rFonts w:ascii="Calibri" w:hAnsi="Calibri" w:cs="Calibri"/>
        </w:rPr>
      </w:pPr>
      <w:r w:rsidRPr="00194D47">
        <w:rPr>
          <w:rFonts w:ascii="Calibri" w:hAnsi="Calibri" w:cs="Calibri"/>
        </w:rPr>
        <w:t>V době odpoledních hravých činností dětí na školní zahradě mateřské školy se v rámci jejich bezpečnosti zákonný zástupce nezdržuje po vyzvednutí svého dítěte v prostorách školní zahrady.</w:t>
      </w:r>
    </w:p>
    <w:p w14:paraId="03F422DB" w14:textId="77777777" w:rsidR="003C1DF0" w:rsidRPr="00194D47" w:rsidRDefault="003C1DF0" w:rsidP="003C1DF0">
      <w:pPr>
        <w:spacing w:before="120"/>
        <w:jc w:val="both"/>
        <w:rPr>
          <w:rFonts w:ascii="Calibri" w:hAnsi="Calibri" w:cs="Calibri"/>
        </w:rPr>
      </w:pPr>
      <w:r w:rsidRPr="00194D47">
        <w:rPr>
          <w:rFonts w:ascii="Calibri" w:hAnsi="Calibri" w:cs="Calibri"/>
        </w:rPr>
        <w:t xml:space="preserve">Při příznacích onemocnění dítěte v době pobytu v MŠ (teplota, zvracení, bolesti břicha, hlavy) jsou zákonní zástupci telefonicky informováni a vyzváni k brzkému zajištění další zdravotní péče o dítě. </w:t>
      </w:r>
    </w:p>
    <w:p w14:paraId="47E9D080" w14:textId="77777777" w:rsidR="003C1DF0" w:rsidRPr="00194D47" w:rsidRDefault="003C1DF0" w:rsidP="003C1DF0">
      <w:pPr>
        <w:spacing w:before="120"/>
        <w:jc w:val="both"/>
        <w:rPr>
          <w:rFonts w:ascii="Calibri" w:hAnsi="Calibri" w:cs="Calibri"/>
        </w:rPr>
      </w:pPr>
      <w:r w:rsidRPr="00194D47">
        <w:rPr>
          <w:rFonts w:ascii="Calibri" w:hAnsi="Calibri" w:cs="Calibri"/>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je bez dohledu. V případě nezbytné nutnosti vzdálit se je učitel povinen zajistit dohled nad dětmi jiným učitelem, v nutném případě nepedagogickým zaměstnancem školy.</w:t>
      </w:r>
    </w:p>
    <w:p w14:paraId="6FF08707" w14:textId="77777777" w:rsidR="003C1DF0" w:rsidRPr="00194D47" w:rsidRDefault="003C1DF0" w:rsidP="003C1DF0">
      <w:pPr>
        <w:spacing w:before="120"/>
        <w:jc w:val="both"/>
        <w:rPr>
          <w:rFonts w:ascii="Calibri" w:hAnsi="Calibri" w:cs="Calibri"/>
        </w:rPr>
      </w:pPr>
      <w:r w:rsidRPr="00194D47">
        <w:rPr>
          <w:rFonts w:ascii="Calibri" w:hAnsi="Calibri" w:cs="Calibri"/>
        </w:rPr>
        <w:t xml:space="preserve">K zajištění bezpečnosti dětí při pobytu mimo místo, kde se uskutečňuje vzdělávání, stanoví ředitelka MŠ počet učitelů tak, aby na jednoho učitele připadlo nejvýše 20 dětí z běžných tříd, třída s dětmi </w:t>
      </w:r>
      <w:r w:rsidRPr="00194D47">
        <w:rPr>
          <w:rFonts w:ascii="Calibri" w:hAnsi="Calibri" w:cs="Calibri"/>
          <w:b/>
        </w:rPr>
        <w:t>s přiznanými podpůrnými opatřeními</w:t>
      </w:r>
      <w:r w:rsidRPr="00194D47">
        <w:rPr>
          <w:rFonts w:ascii="Calibri" w:hAnsi="Calibri" w:cs="Calibri"/>
        </w:rPr>
        <w:t xml:space="preserve"> se naplňuje v souladu s § 2 odst. 5 vyhlášky č. 14/2005 Sb. </w:t>
      </w:r>
    </w:p>
    <w:p w14:paraId="79791126" w14:textId="77777777" w:rsidR="003C1DF0" w:rsidRPr="00194D47" w:rsidRDefault="003C1DF0" w:rsidP="003C1DF0">
      <w:pPr>
        <w:spacing w:before="120"/>
        <w:jc w:val="both"/>
        <w:rPr>
          <w:rFonts w:ascii="Calibri" w:hAnsi="Calibri" w:cs="Calibri"/>
        </w:rPr>
      </w:pPr>
      <w:r w:rsidRPr="00194D47">
        <w:rPr>
          <w:rFonts w:ascii="Calibri" w:hAnsi="Calibri" w:cs="Calibri"/>
          <w:snapToGrid w:val="0"/>
        </w:rPr>
        <w:t>V celém objektu mateřské školy platí</w:t>
      </w:r>
      <w:r w:rsidRPr="00194D47">
        <w:rPr>
          <w:rFonts w:ascii="Calibri" w:hAnsi="Calibri" w:cs="Calibri"/>
          <w:b/>
          <w:snapToGrid w:val="0"/>
        </w:rPr>
        <w:t xml:space="preserve"> zákaz kouření.</w:t>
      </w:r>
    </w:p>
    <w:p w14:paraId="3493D784" w14:textId="302C7DCF" w:rsidR="003C1DF0" w:rsidRPr="00194D47" w:rsidRDefault="003C1DF0" w:rsidP="003C1DF0">
      <w:pPr>
        <w:spacing w:before="120"/>
        <w:jc w:val="both"/>
        <w:rPr>
          <w:rFonts w:ascii="Calibri" w:hAnsi="Calibri" w:cs="Calibri"/>
        </w:rPr>
      </w:pPr>
      <w:r w:rsidRPr="00194D47">
        <w:rPr>
          <w:rFonts w:ascii="Calibri" w:hAnsi="Calibri" w:cs="Calibri"/>
          <w:snapToGrid w:val="0"/>
        </w:rPr>
        <w:t xml:space="preserve">Do prostor školy není povolen </w:t>
      </w:r>
      <w:r w:rsidRPr="00194D47">
        <w:rPr>
          <w:rFonts w:ascii="Calibri" w:hAnsi="Calibri" w:cs="Calibri"/>
          <w:b/>
          <w:snapToGrid w:val="0"/>
        </w:rPr>
        <w:t xml:space="preserve">vstup se psy </w:t>
      </w:r>
      <w:r w:rsidRPr="00194D47">
        <w:rPr>
          <w:rFonts w:ascii="Calibri" w:hAnsi="Calibri" w:cs="Calibri"/>
          <w:snapToGrid w:val="0"/>
        </w:rPr>
        <w:t>(včetně školní zahrady)</w:t>
      </w:r>
      <w:r w:rsidR="004306C3">
        <w:rPr>
          <w:rFonts w:ascii="Calibri" w:hAnsi="Calibri" w:cs="Calibri"/>
          <w:snapToGrid w:val="0"/>
        </w:rPr>
        <w:t>.</w:t>
      </w:r>
    </w:p>
    <w:p w14:paraId="694730B6" w14:textId="7D3025E7" w:rsidR="004306C3" w:rsidRDefault="003C1DF0" w:rsidP="00FA7F42">
      <w:pPr>
        <w:spacing w:before="120"/>
        <w:jc w:val="both"/>
        <w:rPr>
          <w:rFonts w:ascii="Calibri" w:hAnsi="Calibri" w:cs="Calibri"/>
          <w:snapToGrid w:val="0"/>
        </w:rPr>
      </w:pPr>
      <w:r w:rsidRPr="00194D47">
        <w:rPr>
          <w:rFonts w:ascii="Calibri" w:hAnsi="Calibri" w:cs="Calibri"/>
          <w:snapToGrid w:val="0"/>
        </w:rPr>
        <w:t xml:space="preserve">Vstup cizích osob do prostor obou budov je z důvodů bezpečnosti monitorován </w:t>
      </w:r>
      <w:r w:rsidRPr="00194D47">
        <w:rPr>
          <w:rFonts w:ascii="Calibri" w:hAnsi="Calibri" w:cs="Calibri"/>
          <w:snapToGrid w:val="0"/>
        </w:rPr>
        <w:br/>
        <w:t xml:space="preserve"> prostřednictvím videotelefonů</w:t>
      </w:r>
      <w:r w:rsidR="00FA7F42">
        <w:rPr>
          <w:rFonts w:ascii="Calibri" w:hAnsi="Calibri" w:cs="Calibri"/>
          <w:snapToGrid w:val="0"/>
        </w:rPr>
        <w:t>.</w:t>
      </w:r>
    </w:p>
    <w:p w14:paraId="7C8B7A0B" w14:textId="77777777" w:rsidR="00FA7F42" w:rsidRDefault="00FA7F42" w:rsidP="00FA7F42">
      <w:pPr>
        <w:spacing w:before="120"/>
        <w:jc w:val="both"/>
        <w:rPr>
          <w:rFonts w:ascii="Calibri" w:hAnsi="Calibri" w:cs="Calibri"/>
          <w:snapToGrid w:val="0"/>
        </w:rPr>
      </w:pPr>
    </w:p>
    <w:p w14:paraId="61B1501A" w14:textId="77777777" w:rsidR="00FA7F42" w:rsidRPr="00FA7F42" w:rsidRDefault="00FA7F42" w:rsidP="00FA7F42">
      <w:pPr>
        <w:spacing w:before="120"/>
        <w:jc w:val="both"/>
        <w:rPr>
          <w:rFonts w:ascii="Calibri" w:hAnsi="Calibri" w:cs="Calibri"/>
        </w:rPr>
      </w:pPr>
    </w:p>
    <w:p w14:paraId="772EBF17" w14:textId="77777777" w:rsidR="004306C3" w:rsidRDefault="004306C3" w:rsidP="004306C3">
      <w:pPr>
        <w:rPr>
          <w:rFonts w:ascii="Calibri" w:hAnsi="Calibri" w:cs="Calibri"/>
          <w:b/>
          <w:sz w:val="22"/>
          <w:szCs w:val="22"/>
        </w:rPr>
      </w:pPr>
    </w:p>
    <w:p w14:paraId="097F5CA3" w14:textId="2F7F4F89" w:rsidR="003C1DF0" w:rsidRPr="006051CE" w:rsidRDefault="00E91009" w:rsidP="004306C3">
      <w:pPr>
        <w:jc w:val="center"/>
        <w:rPr>
          <w:rFonts w:ascii="Calibri" w:hAnsi="Calibri"/>
          <w:b/>
          <w:bCs/>
          <w:iCs/>
          <w:sz w:val="28"/>
          <w:szCs w:val="28"/>
        </w:rPr>
      </w:pPr>
      <w:r>
        <w:rPr>
          <w:rFonts w:ascii="Calibri" w:hAnsi="Calibri"/>
          <w:b/>
          <w:bCs/>
          <w:iCs/>
          <w:sz w:val="28"/>
          <w:szCs w:val="28"/>
        </w:rPr>
        <w:t>I</w:t>
      </w:r>
      <w:r w:rsidR="003C1DF0" w:rsidRPr="006051CE">
        <w:rPr>
          <w:rFonts w:ascii="Calibri" w:hAnsi="Calibri"/>
          <w:b/>
          <w:bCs/>
          <w:iCs/>
          <w:sz w:val="28"/>
          <w:szCs w:val="28"/>
        </w:rPr>
        <w:t xml:space="preserve">X. </w:t>
      </w:r>
      <w:r w:rsidR="003C1DF0" w:rsidRPr="006051CE">
        <w:rPr>
          <w:rFonts w:ascii="Calibri" w:hAnsi="Calibri"/>
          <w:b/>
          <w:sz w:val="28"/>
          <w:szCs w:val="28"/>
        </w:rPr>
        <w:t>Prevence sociálně patologických jevů</w:t>
      </w:r>
      <w:r w:rsidR="003C1DF0" w:rsidRPr="006051CE">
        <w:rPr>
          <w:b/>
        </w:rPr>
        <w:t xml:space="preserve"> </w:t>
      </w:r>
      <w:r w:rsidR="003C1DF0" w:rsidRPr="006051CE">
        <w:rPr>
          <w:rFonts w:ascii="Calibri" w:hAnsi="Calibri" w:cs="Calibri"/>
          <w:b/>
          <w:sz w:val="28"/>
          <w:szCs w:val="28"/>
        </w:rPr>
        <w:t>a ochrana dětí při vzdělávání</w:t>
      </w:r>
    </w:p>
    <w:p w14:paraId="76119694" w14:textId="77777777" w:rsidR="003C1DF0" w:rsidRPr="006051CE" w:rsidRDefault="003C1DF0" w:rsidP="003C1DF0">
      <w:pPr>
        <w:jc w:val="center"/>
        <w:rPr>
          <w:rFonts w:ascii="Calibri" w:hAnsi="Calibri"/>
          <w:b/>
          <w:bCs/>
          <w:iCs/>
        </w:rPr>
      </w:pPr>
    </w:p>
    <w:p w14:paraId="1BCAA2E7" w14:textId="77777777" w:rsidR="003C1DF0" w:rsidRPr="00194D47" w:rsidRDefault="003C1DF0" w:rsidP="003C1DF0">
      <w:pPr>
        <w:autoSpaceDE/>
        <w:autoSpaceDN/>
        <w:jc w:val="both"/>
        <w:rPr>
          <w:rFonts w:ascii="Calibri" w:hAnsi="Calibri"/>
        </w:rPr>
      </w:pPr>
      <w:r w:rsidRPr="00194D47">
        <w:rPr>
          <w:rFonts w:ascii="Calibri" w:hAnsi="Calibri"/>
        </w:rPr>
        <w:t xml:space="preserve">Zdravý způsob života, příznivé sociální klima mezi dětmi, dětmi a dospělými, pracovníky a zákonnými zástupci je důležitým prvkem ochrany a prevence. </w:t>
      </w:r>
    </w:p>
    <w:p w14:paraId="47D84A90" w14:textId="77777777" w:rsidR="003C1DF0" w:rsidRPr="00194D47" w:rsidRDefault="003C1DF0" w:rsidP="003C1DF0">
      <w:pPr>
        <w:autoSpaceDE/>
        <w:autoSpaceDN/>
        <w:jc w:val="both"/>
        <w:rPr>
          <w:rFonts w:ascii="Calibri" w:hAnsi="Calibri"/>
        </w:rPr>
      </w:pPr>
      <w:r w:rsidRPr="00194D47">
        <w:rPr>
          <w:rFonts w:ascii="Calibri" w:hAnsi="Calibri"/>
        </w:rPr>
        <w:t>Vzdělávání nenásilnou formou a přiměřené věku a schopnostem dětí vede k pochopení a porozumění dané problematiky (nebezpečí drogové závislosti, alkoholismu, kouření, virtuální závislosti, patologickému hráčství, vandalismu, kriminality a jiných forem násilného chování).</w:t>
      </w:r>
    </w:p>
    <w:p w14:paraId="4FB15D90" w14:textId="77777777" w:rsidR="003C1DF0" w:rsidRPr="00194D47" w:rsidRDefault="003C1DF0" w:rsidP="003C1DF0">
      <w:pPr>
        <w:ind w:left="360"/>
        <w:jc w:val="both"/>
        <w:rPr>
          <w:rFonts w:ascii="Calibri" w:hAnsi="Calibri"/>
        </w:rPr>
      </w:pPr>
    </w:p>
    <w:p w14:paraId="625F42B0" w14:textId="77777777" w:rsidR="003C1DF0" w:rsidRPr="00194D47" w:rsidRDefault="003C1DF0" w:rsidP="003C1DF0">
      <w:pPr>
        <w:rPr>
          <w:rFonts w:ascii="Calibri" w:hAnsi="Calibri"/>
          <w:b/>
          <w:bCs/>
          <w:iCs/>
        </w:rPr>
      </w:pPr>
      <w:r w:rsidRPr="00194D47">
        <w:rPr>
          <w:rFonts w:ascii="Calibri" w:hAnsi="Calibri"/>
          <w:b/>
          <w:bCs/>
          <w:iCs/>
        </w:rPr>
        <w:t>Oblast prevence užívání návykových látek</w:t>
      </w:r>
    </w:p>
    <w:p w14:paraId="7B8E50EC" w14:textId="77777777" w:rsidR="003C1DF0" w:rsidRPr="00194D47" w:rsidRDefault="003C1DF0" w:rsidP="003C1DF0">
      <w:pPr>
        <w:jc w:val="both"/>
        <w:rPr>
          <w:rFonts w:ascii="Calibri" w:hAnsi="Calibri"/>
        </w:rPr>
      </w:pPr>
      <w:r w:rsidRPr="00194D47">
        <w:rPr>
          <w:rFonts w:ascii="Calibri" w:hAnsi="Calibri"/>
        </w:rPr>
        <w:t>Všem osobám je v prostorách školy zakázáno užívat návykové látky, ve škole s nimi manipulovat. To neplatí pro případy, kdy osoba užívá návykové látky v rámci léčebného procesu, který jí byl stanoven zdravotnickým zařízením.</w:t>
      </w:r>
    </w:p>
    <w:p w14:paraId="1DC358A9" w14:textId="77777777" w:rsidR="003C1DF0" w:rsidRDefault="003C1DF0" w:rsidP="003C1DF0">
      <w:pPr>
        <w:jc w:val="both"/>
        <w:rPr>
          <w:rFonts w:ascii="Calibri" w:hAnsi="Calibri"/>
        </w:rPr>
      </w:pPr>
      <w:r w:rsidRPr="00194D47">
        <w:rPr>
          <w:rFonts w:ascii="Calibri" w:hAnsi="Calibri"/>
        </w:rPr>
        <w:lastRenderedPageBreak/>
        <w:t>Škola je povinna oznámit orgánu sociálně-právní ochrany dětí obecního úřadu obce s rozšířenou působností skutečnosti, které nasvědčují tomu, že dítě je týráno nebo zanedbáváno.</w:t>
      </w:r>
    </w:p>
    <w:p w14:paraId="3B0AFB75" w14:textId="77777777" w:rsidR="00FA7F42" w:rsidRDefault="00FA7F42" w:rsidP="003C1DF0">
      <w:pPr>
        <w:jc w:val="both"/>
        <w:rPr>
          <w:rFonts w:ascii="Calibri" w:hAnsi="Calibri"/>
        </w:rPr>
      </w:pPr>
    </w:p>
    <w:p w14:paraId="3161A861" w14:textId="77777777" w:rsidR="00FA7F42" w:rsidRPr="00194D47" w:rsidRDefault="00FA7F42" w:rsidP="003C1DF0">
      <w:pPr>
        <w:jc w:val="both"/>
        <w:rPr>
          <w:rFonts w:ascii="Calibri" w:hAnsi="Calibri"/>
          <w:i/>
          <w:iCs/>
        </w:rPr>
      </w:pPr>
    </w:p>
    <w:p w14:paraId="6A2D06A9" w14:textId="77777777" w:rsidR="003C1DF0" w:rsidRPr="00194D47" w:rsidRDefault="003C1DF0" w:rsidP="003C1DF0">
      <w:pPr>
        <w:jc w:val="both"/>
        <w:rPr>
          <w:rFonts w:ascii="Calibri" w:hAnsi="Calibri"/>
          <w:b/>
        </w:rPr>
      </w:pPr>
    </w:p>
    <w:p w14:paraId="5C65753B" w14:textId="77777777" w:rsidR="003C1DF0" w:rsidRPr="00194D47" w:rsidRDefault="003C1DF0" w:rsidP="003C1DF0">
      <w:pPr>
        <w:jc w:val="both"/>
        <w:rPr>
          <w:rFonts w:ascii="Calibri" w:hAnsi="Calibri"/>
          <w:b/>
        </w:rPr>
      </w:pPr>
      <w:r w:rsidRPr="00194D47">
        <w:rPr>
          <w:rFonts w:ascii="Calibri" w:hAnsi="Calibri"/>
          <w:b/>
        </w:rPr>
        <w:t>Oblast problematiky nemocnosti dětí v mateřské škole</w:t>
      </w:r>
    </w:p>
    <w:p w14:paraId="3B4F5198" w14:textId="77777777" w:rsidR="003C1DF0" w:rsidRPr="00194D47" w:rsidRDefault="003C1DF0" w:rsidP="003C1DF0">
      <w:pPr>
        <w:adjustRightInd w:val="0"/>
        <w:jc w:val="both"/>
        <w:rPr>
          <w:rFonts w:ascii="Calibri" w:hAnsi="Calibri" w:cs="Calibri"/>
        </w:rPr>
      </w:pPr>
      <w:r w:rsidRPr="00194D47">
        <w:rPr>
          <w:rFonts w:ascii="Calibri" w:hAnsi="Calibri" w:cs="Calibri"/>
          <w:bCs/>
        </w:rPr>
        <w:t xml:space="preserve">Mateřská škola se řídí § 29 odst. 2 zákona č. 561/2004 Sb., o předškolním, základním, středním, vyšším odborném a jiném vzdělávání (školský zákon) - </w:t>
      </w:r>
      <w:r w:rsidRPr="00194D47">
        <w:rPr>
          <w:rFonts w:ascii="Calibri" w:hAnsi="Calibri" w:cs="Calibri"/>
          <w:b/>
          <w:bCs/>
        </w:rPr>
        <w:t>má</w:t>
      </w:r>
      <w:r w:rsidRPr="00194D47">
        <w:rPr>
          <w:rFonts w:ascii="Calibri" w:hAnsi="Calibri" w:cs="Calibri"/>
        </w:rPr>
        <w:t xml:space="preserve"> povinnost zajišťovat bezpečnost a ochranu zdraví dětí při vzdělávání a s ním přímo souvisejících činnostech, přičemž podmínky zajištění této bezpečnosti a ochrany zdraví dětí upravuje školní řád (ust. § 30 odst. 1 písm. c) školského zákona). </w:t>
      </w:r>
    </w:p>
    <w:p w14:paraId="6CFA030A" w14:textId="13FDC22E" w:rsidR="003C1DF0" w:rsidRPr="00194D47" w:rsidRDefault="003C1DF0" w:rsidP="003C1DF0">
      <w:pPr>
        <w:adjustRightInd w:val="0"/>
        <w:spacing w:before="120"/>
        <w:jc w:val="both"/>
        <w:rPr>
          <w:rFonts w:ascii="Calibri" w:hAnsi="Calibri" w:cs="Calibri"/>
        </w:rPr>
      </w:pPr>
      <w:r w:rsidRPr="00194D47">
        <w:rPr>
          <w:rFonts w:ascii="Calibri" w:hAnsi="Calibri" w:cs="Calibri"/>
          <w:bCs/>
        </w:rPr>
        <w:t>Mateřská škola nejen</w:t>
      </w:r>
      <w:r w:rsidR="00C0372B">
        <w:rPr>
          <w:rFonts w:ascii="Calibri" w:hAnsi="Calibri" w:cs="Calibri"/>
          <w:bCs/>
        </w:rPr>
        <w:t xml:space="preserve"> </w:t>
      </w:r>
      <w:r w:rsidRPr="00194D47">
        <w:rPr>
          <w:rFonts w:ascii="Calibri" w:hAnsi="Calibri" w:cs="Calibri"/>
          <w:bCs/>
        </w:rPr>
        <w:t>že zajišťuje bezpečnost a ochranu zdraví či pravidla náležitého dohledu, ale též podmínky předcházení vzniku a šíření infekčních onemocnění mezi dětmi</w:t>
      </w:r>
      <w:r w:rsidRPr="00194D47">
        <w:rPr>
          <w:rFonts w:ascii="Calibri" w:hAnsi="Calibri" w:cs="Calibri"/>
        </w:rPr>
        <w:t xml:space="preserve">. </w:t>
      </w:r>
    </w:p>
    <w:p w14:paraId="4E539A22" w14:textId="77777777" w:rsidR="003C1DF0" w:rsidRPr="00194D47" w:rsidRDefault="003C1DF0" w:rsidP="003C1DF0">
      <w:pPr>
        <w:adjustRightInd w:val="0"/>
        <w:spacing w:before="120"/>
        <w:jc w:val="both"/>
        <w:rPr>
          <w:rFonts w:ascii="Calibri" w:hAnsi="Calibri" w:cs="Calibri"/>
        </w:rPr>
      </w:pPr>
      <w:r w:rsidRPr="00194D47">
        <w:rPr>
          <w:rFonts w:ascii="Calibri" w:hAnsi="Calibri" w:cs="Calibri"/>
          <w:bCs/>
        </w:rPr>
        <w:t>Mateřská škola řídí ust. § 7 odst. 3 zákona č. 258/2000 Sb., o ochraně veřejného zdraví a o změně některých souvisejících zákonů</w:t>
      </w:r>
      <w:r w:rsidRPr="00194D47">
        <w:rPr>
          <w:rFonts w:ascii="Calibri" w:hAnsi="Calibri" w:cs="Calibri"/>
        </w:rPr>
        <w:t xml:space="preserve">, který ukládá zařízením pro výchovu a vzdělávání (tj. i mateřským školám – srov. jeho ust. § 7 odst. 1) </w:t>
      </w:r>
      <w:r w:rsidRPr="00194D47">
        <w:rPr>
          <w:rFonts w:ascii="Calibri" w:hAnsi="Calibri" w:cs="Calibri"/>
          <w:bCs/>
        </w:rPr>
        <w:t xml:space="preserve">povinnost zajistit oddělení dítěte, které vykazuje známky akutního onemocnění, od ostatních dětí. </w:t>
      </w:r>
    </w:p>
    <w:p w14:paraId="784CDBCC" w14:textId="77777777" w:rsidR="003C1DF0" w:rsidRPr="00194D47" w:rsidRDefault="003C1DF0" w:rsidP="003C1DF0">
      <w:pPr>
        <w:adjustRightInd w:val="0"/>
        <w:spacing w:before="120"/>
        <w:jc w:val="both"/>
        <w:rPr>
          <w:rFonts w:ascii="Calibri" w:hAnsi="Calibri" w:cs="Calibri"/>
        </w:rPr>
      </w:pPr>
      <w:r w:rsidRPr="00194D47">
        <w:rPr>
          <w:rFonts w:ascii="Calibri" w:hAnsi="Calibri" w:cs="Calibri"/>
          <w:bCs/>
        </w:rPr>
        <w:t xml:space="preserve">Mateřská škola má právo ve smyslu § 35 odst. 1 písm. b) školského zákona. </w:t>
      </w:r>
      <w:r w:rsidRPr="00194D47">
        <w:rPr>
          <w:rFonts w:ascii="Calibri" w:hAnsi="Calibri" w:cs="Calibri"/>
        </w:rPr>
        <w:t xml:space="preserve">„vyloučit“ dítě ze vzdělávání v případě onemocnění, přičemž při závažném a opakovaném porušování těchto ustanovení rodičem může mateřská škola ukončit předškolní vzdělávání dítěte. </w:t>
      </w:r>
    </w:p>
    <w:p w14:paraId="37990BF5" w14:textId="77777777" w:rsidR="003C1DF0" w:rsidRPr="00194D47" w:rsidRDefault="003C1DF0" w:rsidP="003C1DF0">
      <w:pPr>
        <w:adjustRightInd w:val="0"/>
        <w:spacing w:before="120"/>
        <w:jc w:val="both"/>
        <w:rPr>
          <w:rFonts w:ascii="Calibri" w:hAnsi="Calibri" w:cs="Calibri"/>
        </w:rPr>
      </w:pPr>
      <w:r w:rsidRPr="00194D47">
        <w:rPr>
          <w:rFonts w:ascii="Calibri" w:hAnsi="Calibri" w:cs="Calibri"/>
        </w:rPr>
        <w:t xml:space="preserve">Do mateřské školky je možné </w:t>
      </w:r>
      <w:r w:rsidRPr="00194D47">
        <w:rPr>
          <w:rFonts w:ascii="Calibri" w:hAnsi="Calibri" w:cs="Calibri"/>
          <w:bCs/>
        </w:rPr>
        <w:t xml:space="preserve">přivést dítě pouze </w:t>
      </w:r>
      <w:r w:rsidRPr="00194D47">
        <w:rPr>
          <w:rFonts w:ascii="Calibri" w:hAnsi="Calibri" w:cs="Calibri"/>
          <w:b/>
          <w:bCs/>
        </w:rPr>
        <w:t>zcela zdravé</w:t>
      </w:r>
      <w:r w:rsidRPr="00194D47">
        <w:rPr>
          <w:rFonts w:ascii="Calibri" w:hAnsi="Calibri" w:cs="Calibri"/>
          <w:bCs/>
        </w:rPr>
        <w:t xml:space="preserve">, to je bez známek jakéhokoliv akutního infekčního onemocnění, nebo parazitárního napadení. </w:t>
      </w:r>
    </w:p>
    <w:p w14:paraId="056C90BF" w14:textId="77777777" w:rsidR="003C1DF0" w:rsidRPr="00194D47" w:rsidRDefault="003C1DF0" w:rsidP="003C1DF0">
      <w:pPr>
        <w:adjustRightInd w:val="0"/>
        <w:spacing w:before="120"/>
        <w:jc w:val="both"/>
        <w:rPr>
          <w:rFonts w:ascii="Calibri" w:hAnsi="Calibri" w:cs="Calibri"/>
        </w:rPr>
      </w:pPr>
      <w:r w:rsidRPr="00194D47">
        <w:rPr>
          <w:rFonts w:ascii="Calibri" w:hAnsi="Calibri" w:cs="Calibri"/>
        </w:rPr>
        <w:t xml:space="preserve">Mateřská škola má </w:t>
      </w:r>
      <w:r w:rsidRPr="00194D47">
        <w:rPr>
          <w:rFonts w:ascii="Calibri" w:hAnsi="Calibri" w:cs="Calibri"/>
          <w:bCs/>
        </w:rPr>
        <w:t xml:space="preserve">právo </w:t>
      </w:r>
      <w:r w:rsidRPr="00194D47">
        <w:rPr>
          <w:rFonts w:ascii="Calibri" w:hAnsi="Calibri" w:cs="Calibri"/>
          <w:b/>
          <w:bCs/>
        </w:rPr>
        <w:t>ihned a kdykoliv během dne</w:t>
      </w:r>
      <w:r w:rsidRPr="00194D47">
        <w:rPr>
          <w:rFonts w:ascii="Calibri" w:hAnsi="Calibri" w:cs="Calibri"/>
          <w:bCs/>
        </w:rPr>
        <w:t xml:space="preserve"> odeslat dítě do domácího léčení, pokud má podezření, že je dítě akutně nemocné, nebo má parazitární onemocnění.</w:t>
      </w:r>
    </w:p>
    <w:p w14:paraId="30F9A197" w14:textId="77777777" w:rsidR="003C1DF0" w:rsidRPr="00194D47" w:rsidRDefault="003C1DF0" w:rsidP="003C1DF0">
      <w:pPr>
        <w:adjustRightInd w:val="0"/>
        <w:spacing w:before="120"/>
        <w:jc w:val="both"/>
        <w:rPr>
          <w:rFonts w:ascii="Calibri" w:hAnsi="Calibri" w:cs="Calibri"/>
        </w:rPr>
      </w:pPr>
      <w:r w:rsidRPr="00194D47">
        <w:rPr>
          <w:rFonts w:ascii="Calibri" w:hAnsi="Calibri" w:cs="Calibri"/>
        </w:rPr>
        <w:t xml:space="preserve">Mateřská škola </w:t>
      </w:r>
      <w:r w:rsidRPr="00194D47">
        <w:rPr>
          <w:rFonts w:ascii="Calibri" w:hAnsi="Calibri" w:cs="Calibri"/>
          <w:b/>
        </w:rPr>
        <w:t>má povinnost</w:t>
      </w:r>
      <w:r w:rsidRPr="00194D47">
        <w:rPr>
          <w:rFonts w:ascii="Calibri" w:hAnsi="Calibri" w:cs="Calibri"/>
        </w:rPr>
        <w:t xml:space="preserve"> zajistit oddělení nemocného dítěte od kolektivu zdravých dětí. </w:t>
      </w:r>
    </w:p>
    <w:p w14:paraId="73B8EC27" w14:textId="234E7B71" w:rsidR="003C1DF0" w:rsidRPr="00194D47" w:rsidRDefault="003C1DF0" w:rsidP="003C1DF0">
      <w:pPr>
        <w:adjustRightInd w:val="0"/>
        <w:jc w:val="both"/>
        <w:rPr>
          <w:rFonts w:ascii="Calibri" w:hAnsi="Calibri" w:cs="Calibri"/>
        </w:rPr>
      </w:pPr>
      <w:r w:rsidRPr="00194D47">
        <w:rPr>
          <w:rFonts w:ascii="Calibri" w:hAnsi="Calibri" w:cs="Calibri"/>
          <w:bCs/>
        </w:rPr>
        <w:t xml:space="preserve">Rodiče </w:t>
      </w:r>
      <w:r w:rsidRPr="00194D47">
        <w:rPr>
          <w:rFonts w:ascii="Calibri" w:hAnsi="Calibri" w:cs="Calibri"/>
          <w:b/>
          <w:bCs/>
        </w:rPr>
        <w:t xml:space="preserve">mají povinnost </w:t>
      </w:r>
      <w:r w:rsidRPr="00194D47">
        <w:rPr>
          <w:rFonts w:ascii="Calibri" w:hAnsi="Calibri" w:cs="Calibri"/>
          <w:bCs/>
        </w:rPr>
        <w:t>mateřské škole</w:t>
      </w:r>
      <w:r w:rsidRPr="00194D47">
        <w:rPr>
          <w:rFonts w:ascii="Calibri" w:hAnsi="Calibri" w:cs="Calibri"/>
          <w:b/>
          <w:bCs/>
        </w:rPr>
        <w:t xml:space="preserve"> nahlásit infekční a parazitární</w:t>
      </w:r>
      <w:r w:rsidRPr="00194D47">
        <w:rPr>
          <w:rFonts w:ascii="Calibri" w:hAnsi="Calibri" w:cs="Calibri"/>
          <w:bCs/>
        </w:rPr>
        <w:t xml:space="preserve"> onemocnění u svého dítěte, aby se zamezilo dalšímu šíření</w:t>
      </w:r>
      <w:r w:rsidR="00C0372B" w:rsidRPr="00D57F69">
        <w:rPr>
          <w:rFonts w:ascii="Calibri" w:hAnsi="Calibri" w:cs="Calibri"/>
          <w:b/>
        </w:rPr>
        <w:t>. Mezi tato onemocnění patří</w:t>
      </w:r>
      <w:r w:rsidR="00C0372B">
        <w:rPr>
          <w:rFonts w:ascii="Calibri" w:hAnsi="Calibri" w:cs="Calibri"/>
          <w:bCs/>
        </w:rPr>
        <w:t>:</w:t>
      </w:r>
    </w:p>
    <w:p w14:paraId="18488D41" w14:textId="4B66C24E" w:rsidR="003C1DF0" w:rsidRPr="00D57F69" w:rsidRDefault="003C1DF0" w:rsidP="00A77649">
      <w:pPr>
        <w:pStyle w:val="Odstavecseseznamem"/>
        <w:numPr>
          <w:ilvl w:val="0"/>
          <w:numId w:val="14"/>
        </w:numPr>
        <w:adjustRightInd w:val="0"/>
        <w:spacing w:after="25"/>
        <w:rPr>
          <w:rFonts w:ascii="Calibri" w:hAnsi="Calibri" w:cs="Calibri"/>
        </w:rPr>
      </w:pPr>
      <w:r w:rsidRPr="00D57F69">
        <w:rPr>
          <w:rFonts w:ascii="Calibri" w:hAnsi="Calibri" w:cs="Calibri"/>
        </w:rPr>
        <w:t>Plané neštovice</w:t>
      </w:r>
    </w:p>
    <w:p w14:paraId="325FBE78" w14:textId="531A707A" w:rsidR="003C1DF0" w:rsidRPr="00D57F69" w:rsidRDefault="003C1DF0" w:rsidP="00A77649">
      <w:pPr>
        <w:pStyle w:val="Odstavecseseznamem"/>
        <w:numPr>
          <w:ilvl w:val="0"/>
          <w:numId w:val="14"/>
        </w:numPr>
        <w:adjustRightInd w:val="0"/>
        <w:spacing w:after="25"/>
        <w:rPr>
          <w:rFonts w:ascii="Calibri" w:hAnsi="Calibri" w:cs="Calibri"/>
        </w:rPr>
      </w:pPr>
      <w:r w:rsidRPr="00D57F69">
        <w:rPr>
          <w:rFonts w:ascii="Calibri" w:hAnsi="Calibri" w:cs="Calibri"/>
        </w:rPr>
        <w:t>Spála</w:t>
      </w:r>
    </w:p>
    <w:p w14:paraId="1E1AE2DA" w14:textId="68FBF7EC" w:rsidR="003C1DF0" w:rsidRPr="00D57F69" w:rsidRDefault="003C1DF0" w:rsidP="00A77649">
      <w:pPr>
        <w:pStyle w:val="Odstavecseseznamem"/>
        <w:numPr>
          <w:ilvl w:val="0"/>
          <w:numId w:val="14"/>
        </w:numPr>
        <w:adjustRightInd w:val="0"/>
        <w:spacing w:after="25"/>
        <w:rPr>
          <w:rFonts w:ascii="Calibri" w:hAnsi="Calibri" w:cs="Calibri"/>
        </w:rPr>
      </w:pPr>
      <w:r w:rsidRPr="00D57F69">
        <w:rPr>
          <w:rFonts w:ascii="Calibri" w:hAnsi="Calibri" w:cs="Calibri"/>
        </w:rPr>
        <w:t>Impetigo</w:t>
      </w:r>
    </w:p>
    <w:p w14:paraId="087D9632" w14:textId="550A70CB" w:rsidR="003C1DF0" w:rsidRPr="00D57F69" w:rsidRDefault="003C1DF0" w:rsidP="00A77649">
      <w:pPr>
        <w:pStyle w:val="Odstavecseseznamem"/>
        <w:numPr>
          <w:ilvl w:val="0"/>
          <w:numId w:val="14"/>
        </w:numPr>
        <w:adjustRightInd w:val="0"/>
        <w:spacing w:after="25"/>
        <w:rPr>
          <w:rFonts w:ascii="Calibri" w:hAnsi="Calibri" w:cs="Calibri"/>
        </w:rPr>
      </w:pPr>
      <w:r w:rsidRPr="00D57F69">
        <w:rPr>
          <w:rFonts w:ascii="Calibri" w:hAnsi="Calibri" w:cs="Calibri"/>
        </w:rPr>
        <w:t>Průjem a zvracení</w:t>
      </w:r>
    </w:p>
    <w:p w14:paraId="54F7BD33" w14:textId="0590FD05" w:rsidR="003C1DF0" w:rsidRPr="00D57F69" w:rsidRDefault="003C1DF0" w:rsidP="00A77649">
      <w:pPr>
        <w:pStyle w:val="Odstavecseseznamem"/>
        <w:numPr>
          <w:ilvl w:val="0"/>
          <w:numId w:val="14"/>
        </w:numPr>
        <w:adjustRightInd w:val="0"/>
        <w:spacing w:after="25"/>
        <w:rPr>
          <w:rFonts w:ascii="Calibri" w:hAnsi="Calibri" w:cs="Calibri"/>
        </w:rPr>
      </w:pPr>
      <w:r w:rsidRPr="00D57F69">
        <w:rPr>
          <w:rFonts w:ascii="Calibri" w:hAnsi="Calibri" w:cs="Calibri"/>
        </w:rPr>
        <w:t xml:space="preserve">5. nemoc, 6. nemoc, syndrom ruka-noha-ústa </w:t>
      </w:r>
    </w:p>
    <w:p w14:paraId="3F2240D8" w14:textId="4234FB14" w:rsidR="003C1DF0" w:rsidRPr="00D57F69" w:rsidRDefault="003C1DF0" w:rsidP="00A77649">
      <w:pPr>
        <w:pStyle w:val="Odstavecseseznamem"/>
        <w:numPr>
          <w:ilvl w:val="0"/>
          <w:numId w:val="14"/>
        </w:numPr>
        <w:adjustRightInd w:val="0"/>
        <w:spacing w:after="25"/>
        <w:rPr>
          <w:rFonts w:ascii="Calibri" w:hAnsi="Calibri" w:cs="Calibri"/>
        </w:rPr>
      </w:pPr>
      <w:r w:rsidRPr="00D57F69">
        <w:rPr>
          <w:rFonts w:ascii="Calibri" w:hAnsi="Calibri" w:cs="Calibri"/>
        </w:rPr>
        <w:t>Zánět spojivek</w:t>
      </w:r>
    </w:p>
    <w:p w14:paraId="201E66DA" w14:textId="672CE4CF" w:rsidR="003C1DF0" w:rsidRPr="00D57F69" w:rsidRDefault="003C1DF0" w:rsidP="00A77649">
      <w:pPr>
        <w:pStyle w:val="Odstavecseseznamem"/>
        <w:numPr>
          <w:ilvl w:val="0"/>
          <w:numId w:val="14"/>
        </w:numPr>
        <w:adjustRightInd w:val="0"/>
        <w:spacing w:after="25"/>
        <w:rPr>
          <w:rFonts w:ascii="Calibri" w:hAnsi="Calibri" w:cs="Calibri"/>
        </w:rPr>
      </w:pPr>
      <w:r w:rsidRPr="00D57F69">
        <w:rPr>
          <w:rFonts w:ascii="Calibri" w:hAnsi="Calibri" w:cs="Calibri"/>
        </w:rPr>
        <w:t xml:space="preserve">Pedikulóza (veš dětská) </w:t>
      </w:r>
    </w:p>
    <w:p w14:paraId="495C7E81" w14:textId="70D2EF22" w:rsidR="003C1DF0" w:rsidRPr="00D57F69" w:rsidRDefault="003C1DF0" w:rsidP="00A77649">
      <w:pPr>
        <w:pStyle w:val="Odstavecseseznamem"/>
        <w:numPr>
          <w:ilvl w:val="0"/>
          <w:numId w:val="14"/>
        </w:numPr>
        <w:adjustRightInd w:val="0"/>
        <w:spacing w:after="25"/>
        <w:rPr>
          <w:rFonts w:ascii="Calibri" w:hAnsi="Calibri" w:cs="Calibri"/>
        </w:rPr>
      </w:pPr>
      <w:r w:rsidRPr="00D57F69">
        <w:rPr>
          <w:rFonts w:ascii="Calibri" w:hAnsi="Calibri" w:cs="Calibri"/>
        </w:rPr>
        <w:t xml:space="preserve">Roupi </w:t>
      </w:r>
    </w:p>
    <w:p w14:paraId="7C6DF560" w14:textId="0EDDDF79" w:rsidR="003C1DF0" w:rsidRPr="00D57F69" w:rsidRDefault="003C1DF0" w:rsidP="00A77649">
      <w:pPr>
        <w:pStyle w:val="Odstavecseseznamem"/>
        <w:numPr>
          <w:ilvl w:val="0"/>
          <w:numId w:val="14"/>
        </w:numPr>
        <w:adjustRightInd w:val="0"/>
        <w:jc w:val="both"/>
        <w:rPr>
          <w:rFonts w:ascii="Calibri" w:hAnsi="Calibri" w:cs="Calibri"/>
        </w:rPr>
      </w:pPr>
      <w:r w:rsidRPr="00D57F69">
        <w:rPr>
          <w:rFonts w:ascii="Calibri" w:hAnsi="Calibri" w:cs="Calibri"/>
        </w:rPr>
        <w:t>Svrab</w:t>
      </w:r>
    </w:p>
    <w:p w14:paraId="216B4DE7" w14:textId="77777777" w:rsidR="003C1DF0" w:rsidRPr="00194D47" w:rsidRDefault="003C1DF0" w:rsidP="003C1DF0">
      <w:pPr>
        <w:adjustRightInd w:val="0"/>
        <w:spacing w:before="120"/>
        <w:jc w:val="both"/>
        <w:rPr>
          <w:rFonts w:ascii="Calibri" w:hAnsi="Calibri" w:cs="Calibri"/>
        </w:rPr>
      </w:pPr>
      <w:r w:rsidRPr="00194D47">
        <w:rPr>
          <w:rFonts w:ascii="Calibri" w:hAnsi="Calibri" w:cs="Calibri"/>
        </w:rPr>
        <w:t xml:space="preserve">Na základě informace od rodičů má </w:t>
      </w:r>
      <w:r w:rsidRPr="00194D47">
        <w:rPr>
          <w:rFonts w:ascii="Calibri" w:hAnsi="Calibri" w:cs="Calibri"/>
          <w:b/>
          <w:bCs/>
        </w:rPr>
        <w:t xml:space="preserve">mateřská škola povinnost informovat ostatní rodiče, že se v mateřské škole vyskytlo infekční nebo parazitární onemocnění, </w:t>
      </w:r>
      <w:r w:rsidRPr="00194D47">
        <w:rPr>
          <w:rFonts w:ascii="Calibri" w:hAnsi="Calibri" w:cs="Calibri"/>
          <w:bCs/>
        </w:rPr>
        <w:t>a to</w:t>
      </w:r>
      <w:r w:rsidRPr="00194D47">
        <w:rPr>
          <w:rFonts w:ascii="Calibri" w:hAnsi="Calibri" w:cs="Calibri"/>
        </w:rPr>
        <w:t xml:space="preserve"> formou obecného písemného oznámení na viditelném místě, že se ve školce vyskytuje konkrétní onemocnění. </w:t>
      </w:r>
    </w:p>
    <w:p w14:paraId="2C984B4B" w14:textId="77777777" w:rsidR="003C1DF0" w:rsidRPr="00194D47" w:rsidRDefault="003C1DF0" w:rsidP="003C1DF0">
      <w:pPr>
        <w:adjustRightInd w:val="0"/>
        <w:spacing w:before="120"/>
        <w:rPr>
          <w:rFonts w:ascii="Calibri" w:hAnsi="Calibri" w:cs="Calibri"/>
        </w:rPr>
      </w:pPr>
      <w:r w:rsidRPr="00194D47">
        <w:rPr>
          <w:rFonts w:ascii="Calibri" w:hAnsi="Calibri" w:cs="Calibri"/>
          <w:b/>
          <w:bCs/>
        </w:rPr>
        <w:t xml:space="preserve">Za akutní infekční onemocnění se považuje: </w:t>
      </w:r>
    </w:p>
    <w:p w14:paraId="698D54CF" w14:textId="77777777" w:rsidR="003C1DF0" w:rsidRPr="00194D47" w:rsidRDefault="003C1DF0" w:rsidP="00A77649">
      <w:pPr>
        <w:numPr>
          <w:ilvl w:val="1"/>
          <w:numId w:val="3"/>
        </w:numPr>
        <w:adjustRightInd w:val="0"/>
        <w:spacing w:after="31"/>
        <w:jc w:val="both"/>
        <w:rPr>
          <w:rFonts w:ascii="Calibri" w:hAnsi="Calibri" w:cs="Calibri"/>
        </w:rPr>
      </w:pPr>
      <w:r w:rsidRPr="00194D47">
        <w:rPr>
          <w:rFonts w:ascii="Calibri" w:hAnsi="Calibri" w:cs="Calibri"/>
        </w:rPr>
        <w:t xml:space="preserve">Virová rýma (tj. průhledná rýma, která intenzivně dítěti vytéká z nosu) a to i bez zvýšené tělesné teploty. </w:t>
      </w:r>
    </w:p>
    <w:p w14:paraId="6DFB7DDC" w14:textId="77777777" w:rsidR="003C1DF0" w:rsidRPr="00194D47" w:rsidRDefault="003C1DF0" w:rsidP="00A77649">
      <w:pPr>
        <w:numPr>
          <w:ilvl w:val="1"/>
          <w:numId w:val="3"/>
        </w:numPr>
        <w:adjustRightInd w:val="0"/>
        <w:spacing w:after="31"/>
        <w:jc w:val="both"/>
        <w:rPr>
          <w:rFonts w:ascii="Calibri" w:hAnsi="Calibri" w:cs="Calibri"/>
        </w:rPr>
      </w:pPr>
      <w:r w:rsidRPr="00194D47">
        <w:rPr>
          <w:rFonts w:ascii="Calibri" w:hAnsi="Calibri" w:cs="Calibri"/>
        </w:rPr>
        <w:lastRenderedPageBreak/>
        <w:t xml:space="preserve">Bakteriální rýma (tj. zabarvená – zelená, žlutá, hnědá rýma, která vytéká dítěti z nosu) a to i bez zvýšené tělesné teploty. </w:t>
      </w:r>
    </w:p>
    <w:p w14:paraId="64185A01" w14:textId="77777777" w:rsidR="003C1DF0" w:rsidRPr="00194D47" w:rsidRDefault="003C1DF0" w:rsidP="00A77649">
      <w:pPr>
        <w:numPr>
          <w:ilvl w:val="1"/>
          <w:numId w:val="3"/>
        </w:numPr>
        <w:adjustRightInd w:val="0"/>
        <w:spacing w:after="31"/>
        <w:jc w:val="both"/>
        <w:rPr>
          <w:rFonts w:ascii="Calibri" w:hAnsi="Calibri" w:cs="Calibri"/>
        </w:rPr>
      </w:pPr>
      <w:r w:rsidRPr="00194D47">
        <w:rPr>
          <w:rFonts w:ascii="Calibri" w:hAnsi="Calibri" w:cs="Calibri"/>
        </w:rPr>
        <w:t xml:space="preserve">Intenzivní kašel (tj. kašel, který přetrvává i při klidové činnosti dítěte) a to i bez zvýšené tělesné teploty. </w:t>
      </w:r>
    </w:p>
    <w:p w14:paraId="1541C696" w14:textId="77777777" w:rsidR="003C1DF0" w:rsidRPr="00194D47" w:rsidRDefault="003C1DF0" w:rsidP="00A77649">
      <w:pPr>
        <w:numPr>
          <w:ilvl w:val="1"/>
          <w:numId w:val="3"/>
        </w:numPr>
        <w:adjustRightInd w:val="0"/>
        <w:spacing w:after="31"/>
        <w:jc w:val="both"/>
        <w:rPr>
          <w:rFonts w:ascii="Calibri" w:hAnsi="Calibri" w:cs="Calibri"/>
        </w:rPr>
      </w:pPr>
      <w:r w:rsidRPr="00194D47">
        <w:rPr>
          <w:rFonts w:ascii="Calibri" w:hAnsi="Calibri" w:cs="Calibri"/>
        </w:rPr>
        <w:t xml:space="preserve">Onemocnění, které se vysévá vyrážkou na kůži – plané neštovice, 5. nemoc, 6. nemoc, syndrom ruka-noha-ústa, spála, impetigo. </w:t>
      </w:r>
    </w:p>
    <w:p w14:paraId="176C2363" w14:textId="77777777" w:rsidR="003C1DF0" w:rsidRPr="00194D47" w:rsidRDefault="003C1DF0" w:rsidP="00A77649">
      <w:pPr>
        <w:numPr>
          <w:ilvl w:val="1"/>
          <w:numId w:val="3"/>
        </w:numPr>
        <w:adjustRightInd w:val="0"/>
        <w:spacing w:after="31"/>
        <w:jc w:val="both"/>
        <w:rPr>
          <w:rFonts w:ascii="Calibri" w:hAnsi="Calibri" w:cs="Calibri"/>
        </w:rPr>
      </w:pPr>
      <w:r w:rsidRPr="00194D47">
        <w:rPr>
          <w:rFonts w:ascii="Calibri" w:hAnsi="Calibri" w:cs="Calibri"/>
        </w:rPr>
        <w:t xml:space="preserve">Průjem a zvracení a to i 3 dny poté, co již dítě nemá průjem a nezvrací. Školka nemůže dětem podávat dietní stravu, proto dítě, které nemá realimentovaný trávicí trakt na běžnou stravu nepřijme. </w:t>
      </w:r>
    </w:p>
    <w:p w14:paraId="2A965DF7" w14:textId="77777777" w:rsidR="003C1DF0" w:rsidRPr="00194D47" w:rsidRDefault="003C1DF0" w:rsidP="00A77649">
      <w:pPr>
        <w:numPr>
          <w:ilvl w:val="1"/>
          <w:numId w:val="3"/>
        </w:numPr>
        <w:adjustRightInd w:val="0"/>
        <w:spacing w:after="31"/>
        <w:jc w:val="both"/>
        <w:rPr>
          <w:rFonts w:ascii="Calibri" w:hAnsi="Calibri" w:cs="Calibri"/>
        </w:rPr>
      </w:pPr>
      <w:r w:rsidRPr="00194D47">
        <w:rPr>
          <w:rFonts w:ascii="Calibri" w:hAnsi="Calibri" w:cs="Calibri"/>
        </w:rPr>
        <w:t xml:space="preserve">Zánět spojivek. </w:t>
      </w:r>
    </w:p>
    <w:p w14:paraId="659F8DC4" w14:textId="77777777" w:rsidR="003C1DF0" w:rsidRPr="00194D47" w:rsidRDefault="003C1DF0" w:rsidP="00A77649">
      <w:pPr>
        <w:numPr>
          <w:ilvl w:val="1"/>
          <w:numId w:val="3"/>
        </w:numPr>
        <w:adjustRightInd w:val="0"/>
        <w:spacing w:after="31"/>
        <w:jc w:val="both"/>
        <w:rPr>
          <w:rFonts w:ascii="Calibri" w:hAnsi="Calibri" w:cs="Calibri"/>
        </w:rPr>
      </w:pPr>
      <w:r w:rsidRPr="00194D47">
        <w:rPr>
          <w:rFonts w:ascii="Calibri" w:hAnsi="Calibri" w:cs="Calibri"/>
        </w:rPr>
        <w:t xml:space="preserve">Zvýšená tělesná teplota nebo horečka. </w:t>
      </w:r>
    </w:p>
    <w:p w14:paraId="350E8B85" w14:textId="77777777" w:rsidR="003C1DF0" w:rsidRPr="00194D47" w:rsidRDefault="003C1DF0" w:rsidP="003C1DF0">
      <w:pPr>
        <w:adjustRightInd w:val="0"/>
        <w:spacing w:before="120"/>
        <w:rPr>
          <w:rFonts w:ascii="Calibri" w:hAnsi="Calibri" w:cs="Calibri"/>
        </w:rPr>
      </w:pPr>
      <w:r w:rsidRPr="00194D47">
        <w:rPr>
          <w:rFonts w:ascii="Calibri" w:hAnsi="Calibri" w:cs="Calibri"/>
          <w:b/>
          <w:bCs/>
        </w:rPr>
        <w:t xml:space="preserve">Za parazitární onemocnění se považuje: </w:t>
      </w:r>
    </w:p>
    <w:p w14:paraId="0A0B35B3" w14:textId="77777777" w:rsidR="003C1DF0" w:rsidRPr="00194D47" w:rsidRDefault="003C1DF0" w:rsidP="00A77649">
      <w:pPr>
        <w:numPr>
          <w:ilvl w:val="1"/>
          <w:numId w:val="3"/>
        </w:numPr>
        <w:adjustRightInd w:val="0"/>
        <w:spacing w:after="31"/>
        <w:rPr>
          <w:rFonts w:ascii="Calibri" w:hAnsi="Calibri" w:cs="Calibri"/>
        </w:rPr>
      </w:pPr>
      <w:r w:rsidRPr="00194D47">
        <w:rPr>
          <w:rFonts w:ascii="Calibri" w:hAnsi="Calibri" w:cs="Calibri"/>
        </w:rPr>
        <w:t xml:space="preserve">Pedikulóza (veš dětská). Dítě může školka přijmout až tehdy, je-li zcela odvšivené, tedy bez živých vší a hnid. </w:t>
      </w:r>
    </w:p>
    <w:p w14:paraId="6B17D955" w14:textId="1D98D66C" w:rsidR="003C1DF0" w:rsidRPr="00194D47" w:rsidRDefault="003C1DF0" w:rsidP="00A77649">
      <w:pPr>
        <w:numPr>
          <w:ilvl w:val="1"/>
          <w:numId w:val="3"/>
        </w:numPr>
        <w:adjustRightInd w:val="0"/>
        <w:spacing w:after="31"/>
        <w:rPr>
          <w:rFonts w:ascii="Calibri" w:hAnsi="Calibri" w:cs="Calibri"/>
        </w:rPr>
      </w:pPr>
      <w:r w:rsidRPr="00194D47">
        <w:rPr>
          <w:rFonts w:ascii="Calibri" w:hAnsi="Calibri" w:cs="Calibri"/>
        </w:rPr>
        <w:t>Roup dětský</w:t>
      </w:r>
    </w:p>
    <w:p w14:paraId="0CF992C2" w14:textId="7AC5DC92" w:rsidR="003C1DF0" w:rsidRPr="00194D47" w:rsidRDefault="003C1DF0" w:rsidP="00A77649">
      <w:pPr>
        <w:numPr>
          <w:ilvl w:val="1"/>
          <w:numId w:val="3"/>
        </w:numPr>
        <w:adjustRightInd w:val="0"/>
        <w:rPr>
          <w:rFonts w:ascii="Calibri" w:hAnsi="Calibri" w:cs="Calibri"/>
        </w:rPr>
      </w:pPr>
      <w:r w:rsidRPr="00194D47">
        <w:rPr>
          <w:rFonts w:ascii="Calibri" w:hAnsi="Calibri" w:cs="Calibri"/>
        </w:rPr>
        <w:t>Svrab</w:t>
      </w:r>
    </w:p>
    <w:p w14:paraId="6A4D4C96" w14:textId="77777777" w:rsidR="00E91009" w:rsidRDefault="00E91009" w:rsidP="003C1DF0">
      <w:pPr>
        <w:adjustRightInd w:val="0"/>
        <w:spacing w:before="120"/>
        <w:rPr>
          <w:rFonts w:ascii="Calibri" w:hAnsi="Calibri" w:cs="Calibri"/>
          <w:b/>
          <w:bCs/>
        </w:rPr>
      </w:pPr>
    </w:p>
    <w:p w14:paraId="5D7FE023" w14:textId="46479CA1" w:rsidR="003C1DF0" w:rsidRPr="00194D47" w:rsidRDefault="003C1DF0" w:rsidP="003C1DF0">
      <w:pPr>
        <w:adjustRightInd w:val="0"/>
        <w:spacing w:before="120"/>
        <w:rPr>
          <w:rFonts w:ascii="Calibri" w:hAnsi="Calibri" w:cs="Calibri"/>
        </w:rPr>
      </w:pPr>
      <w:r w:rsidRPr="00194D47">
        <w:rPr>
          <w:rFonts w:ascii="Calibri" w:hAnsi="Calibri" w:cs="Calibri"/>
          <w:b/>
          <w:bCs/>
        </w:rPr>
        <w:t>Chronická onemocnění u dítěte</w:t>
      </w:r>
      <w:r w:rsidR="00D57F69">
        <w:rPr>
          <w:rFonts w:ascii="Calibri" w:hAnsi="Calibri" w:cs="Calibri"/>
          <w:b/>
          <w:bCs/>
        </w:rPr>
        <w:t>:</w:t>
      </w:r>
    </w:p>
    <w:p w14:paraId="0DC67962" w14:textId="77777777" w:rsidR="003C1DF0" w:rsidRPr="00194D47" w:rsidRDefault="003C1DF0" w:rsidP="00A77649">
      <w:pPr>
        <w:numPr>
          <w:ilvl w:val="1"/>
          <w:numId w:val="3"/>
        </w:numPr>
        <w:adjustRightInd w:val="0"/>
        <w:jc w:val="both"/>
        <w:rPr>
          <w:rFonts w:ascii="Calibri" w:hAnsi="Calibri" w:cs="Calibri"/>
        </w:rPr>
      </w:pPr>
      <w:r w:rsidRPr="00194D47">
        <w:rPr>
          <w:rFonts w:ascii="Calibri" w:hAnsi="Calibri" w:cs="Calibri"/>
          <w:b/>
          <w:bCs/>
        </w:rPr>
        <w:t xml:space="preserve">alergie a z toho vyplývající alergická rýma, kašel a zánět spojivek – je nutné </w:t>
      </w:r>
      <w:r w:rsidRPr="00194D47">
        <w:rPr>
          <w:rFonts w:ascii="Calibri" w:hAnsi="Calibri" w:cs="Calibri"/>
          <w:bCs/>
        </w:rPr>
        <w:t>mateřské škole předložit potvrzení lékaře specialisty (alergologa),</w:t>
      </w:r>
      <w:r w:rsidRPr="00194D47">
        <w:rPr>
          <w:rFonts w:ascii="Calibri" w:hAnsi="Calibri" w:cs="Calibri"/>
          <w:b/>
          <w:bCs/>
        </w:rPr>
        <w:t xml:space="preserve"> </w:t>
      </w:r>
      <w:r w:rsidRPr="00194D47">
        <w:rPr>
          <w:rFonts w:ascii="Calibri" w:hAnsi="Calibri" w:cs="Calibri"/>
        </w:rPr>
        <w:t xml:space="preserve">že dítě má zmíněné chronické potíže, jinak bude dítě považováno za nemocné a bude odesláno do domácího léčení. </w:t>
      </w:r>
    </w:p>
    <w:p w14:paraId="122B4FD7" w14:textId="77777777" w:rsidR="003C1DF0" w:rsidRPr="00194D47" w:rsidRDefault="003C1DF0" w:rsidP="00A77649">
      <w:pPr>
        <w:numPr>
          <w:ilvl w:val="1"/>
          <w:numId w:val="3"/>
        </w:numPr>
        <w:adjustRightInd w:val="0"/>
        <w:jc w:val="both"/>
        <w:rPr>
          <w:rFonts w:ascii="Calibri" w:hAnsi="Calibri" w:cs="Calibri"/>
        </w:rPr>
      </w:pPr>
      <w:r w:rsidRPr="00194D47">
        <w:rPr>
          <w:rFonts w:ascii="Calibri" w:hAnsi="Calibri" w:cs="Calibri"/>
        </w:rPr>
        <w:t xml:space="preserve">Za alergickou rýmu je považována rýma bílá, průhledná. Zabarvená rýma je považována za infekční a dítě bude odesláno do domácího léčení. </w:t>
      </w:r>
    </w:p>
    <w:p w14:paraId="22A2972A" w14:textId="77777777" w:rsidR="003C1DF0" w:rsidRPr="00194D47" w:rsidRDefault="003C1DF0" w:rsidP="00A77649">
      <w:pPr>
        <w:numPr>
          <w:ilvl w:val="1"/>
          <w:numId w:val="3"/>
        </w:numPr>
        <w:spacing w:line="264" w:lineRule="auto"/>
        <w:ind w:right="120"/>
        <w:jc w:val="both"/>
        <w:rPr>
          <w:rFonts w:ascii="Calibri" w:hAnsi="Calibri" w:cs="Calibri"/>
        </w:rPr>
      </w:pPr>
      <w:r w:rsidRPr="00194D47">
        <w:rPr>
          <w:rFonts w:ascii="Calibri" w:hAnsi="Calibri" w:cs="Calibri"/>
        </w:rPr>
        <w:t xml:space="preserve">Další chronická onemocnění </w:t>
      </w:r>
      <w:r w:rsidRPr="00194D47">
        <w:rPr>
          <w:rFonts w:ascii="Calibri" w:hAnsi="Calibri" w:cs="Calibri"/>
          <w:b/>
        </w:rPr>
        <w:t>Epilepsie, Astma bronchiale</w:t>
      </w:r>
      <w:r w:rsidRPr="00194D47">
        <w:rPr>
          <w:rFonts w:ascii="Calibri" w:hAnsi="Calibri" w:cs="Calibri"/>
        </w:rPr>
        <w:t xml:space="preserve"> – je</w:t>
      </w:r>
      <w:r w:rsidRPr="00194D47">
        <w:rPr>
          <w:rFonts w:ascii="Calibri" w:hAnsi="Calibri" w:cs="Calibri"/>
          <w:b/>
          <w:bCs/>
        </w:rPr>
        <w:t xml:space="preserve"> nutné </w:t>
      </w:r>
      <w:r w:rsidRPr="00194D47">
        <w:rPr>
          <w:rFonts w:ascii="Calibri" w:hAnsi="Calibri" w:cs="Calibri"/>
        </w:rPr>
        <w:t xml:space="preserve">doložit lékařským potvrzením </w:t>
      </w:r>
    </w:p>
    <w:p w14:paraId="528DF89A" w14:textId="77777777" w:rsidR="003C1DF0" w:rsidRPr="00194D47" w:rsidRDefault="003C1DF0" w:rsidP="003C1DF0">
      <w:pPr>
        <w:spacing w:line="264" w:lineRule="auto"/>
        <w:ind w:left="1080" w:right="120"/>
        <w:jc w:val="both"/>
        <w:rPr>
          <w:rFonts w:ascii="Calibri" w:hAnsi="Calibri" w:cs="Calibri"/>
        </w:rPr>
      </w:pPr>
    </w:p>
    <w:p w14:paraId="612AF51C" w14:textId="77777777" w:rsidR="00FA7F42" w:rsidRDefault="003C1DF0" w:rsidP="00FA7F42">
      <w:pPr>
        <w:adjustRightInd w:val="0"/>
        <w:rPr>
          <w:rFonts w:ascii="Calibri" w:hAnsi="Calibri" w:cs="Calibri"/>
        </w:rPr>
      </w:pPr>
      <w:r w:rsidRPr="00194D47">
        <w:rPr>
          <w:rFonts w:ascii="Calibri" w:hAnsi="Calibri" w:cs="Calibri"/>
          <w:b/>
        </w:rPr>
        <w:t xml:space="preserve">Oblast podávání léků </w:t>
      </w:r>
      <w:r w:rsidRPr="00194D47">
        <w:rPr>
          <w:rFonts w:ascii="Calibri" w:hAnsi="Calibri" w:cs="Calibri"/>
          <w:b/>
          <w:bCs/>
        </w:rPr>
        <w:t xml:space="preserve">a léčivých přípravků dětem </w:t>
      </w:r>
      <w:r w:rsidRPr="00194D47">
        <w:rPr>
          <w:rFonts w:ascii="Calibri" w:hAnsi="Calibri" w:cs="Calibri"/>
          <w:b/>
        </w:rPr>
        <w:t>v mateřské škole</w:t>
      </w:r>
      <w:r w:rsidRPr="00194D47">
        <w:rPr>
          <w:rFonts w:ascii="Calibri" w:hAnsi="Calibri" w:cs="Calibri"/>
          <w:b/>
          <w:bCs/>
        </w:rPr>
        <w:t xml:space="preserve"> </w:t>
      </w:r>
    </w:p>
    <w:p w14:paraId="798AB86F" w14:textId="37C379F8" w:rsidR="003C1DF0" w:rsidRPr="00194D47" w:rsidRDefault="003C1DF0" w:rsidP="00FA7F42">
      <w:pPr>
        <w:adjustRightInd w:val="0"/>
        <w:rPr>
          <w:rFonts w:ascii="Calibri" w:hAnsi="Calibri" w:cs="Calibri"/>
        </w:rPr>
      </w:pPr>
      <w:r w:rsidRPr="00194D47">
        <w:rPr>
          <w:rFonts w:ascii="Calibri" w:hAnsi="Calibri" w:cs="Calibri"/>
        </w:rPr>
        <w:t>Na základě stanoviska MŠMT týkajícího se povinnosti pedagogických pracovnic podávat dětem v mateřské škole léky vyplývá, že podávání léků dětem v mateřské škole není pedagogickým pracovníkům zakázáno, ale není jejich povinností jakékoliv léky podávat / s výjimkou, kdy by dítěti hrozila vážná újma na zdraví/.</w:t>
      </w:r>
    </w:p>
    <w:p w14:paraId="59D26FCF" w14:textId="77777777" w:rsidR="003C1DF0" w:rsidRPr="00194D47" w:rsidRDefault="003C1DF0" w:rsidP="003C1DF0">
      <w:pPr>
        <w:spacing w:before="120"/>
        <w:ind w:right="119"/>
        <w:jc w:val="both"/>
        <w:rPr>
          <w:rFonts w:ascii="Calibri" w:hAnsi="Calibri" w:cs="Calibri"/>
        </w:rPr>
      </w:pPr>
      <w:r w:rsidRPr="00194D47">
        <w:rPr>
          <w:rFonts w:ascii="Calibri" w:hAnsi="Calibri" w:cs="Calibri"/>
        </w:rPr>
        <w:t>Povinnosti škol a školských zařízení při vzdělávaní a s ním souvisejících činností je podle § 29 odst. 1 a 2 zákona č.561/2004 O předškolním, základním, středním a vyšším odborném a jiném vzdělávání (školský zákon) ve znění pozdějších předpisů přihlížet k základním fyziologickým potřebám dětí, žáků a studentů, vytvářet podmínky pro jejich zdraví, vývoj a zajišťovat bezpečnost a ochranu zdraví.</w:t>
      </w:r>
    </w:p>
    <w:p w14:paraId="79185135" w14:textId="77777777" w:rsidR="003C1DF0" w:rsidRPr="00194D47" w:rsidRDefault="003C1DF0" w:rsidP="003C1DF0">
      <w:pPr>
        <w:spacing w:before="120"/>
        <w:ind w:right="119"/>
        <w:jc w:val="both"/>
        <w:rPr>
          <w:rFonts w:ascii="Calibri" w:hAnsi="Calibri" w:cs="Calibri"/>
        </w:rPr>
      </w:pPr>
      <w:r w:rsidRPr="00194D47">
        <w:rPr>
          <w:rFonts w:ascii="Calibri" w:hAnsi="Calibri" w:cs="Calibri"/>
          <w:bCs/>
        </w:rPr>
        <w:t>Zákonný zástupce má povinnost podle </w:t>
      </w:r>
      <w:hyperlink r:id="rId9" w:anchor="p22" w:tgtFrame="_blank" w:history="1">
        <w:r w:rsidRPr="00194D47">
          <w:rPr>
            <w:rFonts w:ascii="Calibri" w:hAnsi="Calibri" w:cs="Calibri"/>
          </w:rPr>
          <w:t>§ 22 odst. 3 písm. c) školského zákona </w:t>
        </w:r>
      </w:hyperlink>
      <w:r w:rsidRPr="00194D47">
        <w:rPr>
          <w:rFonts w:ascii="Calibri" w:hAnsi="Calibri" w:cs="Calibri"/>
          <w:bCs/>
        </w:rPr>
        <w:t>informovat školu o zdravotních obtížích dítěte nebo jiných závažných skutečnostech, které by mohly mít vliv na průběh vzdělávání</w:t>
      </w:r>
      <w:r w:rsidRPr="00194D47">
        <w:rPr>
          <w:rFonts w:ascii="Calibri" w:hAnsi="Calibri" w:cs="Calibri"/>
          <w:bdr w:val="none" w:sz="0" w:space="0" w:color="auto" w:frame="1"/>
        </w:rPr>
        <w:t xml:space="preserve">. </w:t>
      </w:r>
    </w:p>
    <w:p w14:paraId="34F04582" w14:textId="77777777" w:rsidR="003C1DF0" w:rsidRPr="00194D47" w:rsidRDefault="003C1DF0" w:rsidP="003C1DF0">
      <w:pPr>
        <w:spacing w:before="120"/>
        <w:ind w:right="119"/>
        <w:jc w:val="both"/>
        <w:rPr>
          <w:rFonts w:ascii="Calibri" w:hAnsi="Calibri" w:cs="Calibri"/>
          <w:b/>
        </w:rPr>
      </w:pPr>
      <w:r w:rsidRPr="00194D47">
        <w:rPr>
          <w:rFonts w:ascii="Calibri" w:hAnsi="Calibri" w:cs="Calibri"/>
        </w:rPr>
        <w:t xml:space="preserve">Obecná povinnost poskytnout první pomoc je stanovena nepřímo prostřednictvím § 150 Zákona </w:t>
      </w:r>
      <w:r w:rsidRPr="00194D47">
        <w:rPr>
          <w:rStyle w:val="Siln"/>
          <w:rFonts w:ascii="Calibri" w:hAnsi="Calibri" w:cs="Calibri"/>
          <w:b w:val="0"/>
          <w:shd w:val="clear" w:color="auto" w:fill="FFFFFF"/>
        </w:rPr>
        <w:t xml:space="preserve">č. 40/2009 Sb., trestního zákoníku, ve znění pozdějších předpisů, kdy v případě neposkytnutí první pomoci hrozí svědkům události právní postih. </w:t>
      </w:r>
    </w:p>
    <w:p w14:paraId="00A74B65" w14:textId="77777777" w:rsidR="003C1DF0" w:rsidRPr="00194D47" w:rsidRDefault="003C1DF0" w:rsidP="003C1DF0">
      <w:pPr>
        <w:spacing w:before="120"/>
        <w:ind w:right="119"/>
        <w:jc w:val="both"/>
        <w:rPr>
          <w:rFonts w:ascii="Calibri" w:hAnsi="Calibri" w:cs="Calibri"/>
        </w:rPr>
      </w:pPr>
      <w:r w:rsidRPr="00194D47">
        <w:rPr>
          <w:rFonts w:ascii="Calibri" w:hAnsi="Calibri" w:cs="Calibri"/>
        </w:rPr>
        <w:lastRenderedPageBreak/>
        <w:t>Na základě novely zákona č. 372/2011 Sb., o zdravotních službách a podmínkách jejich poskytování umožní mateřská škola na základě indikace praktického lékaře pro děti a dorost (PLDD) poskytovat poskytovatelům domácí péče zdravotní služby dětem.</w:t>
      </w:r>
    </w:p>
    <w:p w14:paraId="2D0419E4" w14:textId="56503FB5" w:rsidR="003C1DF0" w:rsidRPr="00194D47" w:rsidRDefault="003C1DF0" w:rsidP="003C1DF0">
      <w:pPr>
        <w:spacing w:before="120"/>
        <w:ind w:right="119"/>
        <w:jc w:val="both"/>
        <w:rPr>
          <w:rFonts w:ascii="Calibri" w:hAnsi="Calibri" w:cs="Calibri"/>
        </w:rPr>
      </w:pPr>
      <w:r w:rsidRPr="00194D47">
        <w:rPr>
          <w:rFonts w:ascii="Calibri" w:hAnsi="Calibri" w:cs="Calibri"/>
        </w:rPr>
        <w:t xml:space="preserve">Ředitelka mateřské školy doporučuje, aby při pravidelném užívání léků dítěte, zákonný zástupce školu o podávání léků písemně požádal </w:t>
      </w:r>
      <w:r w:rsidRPr="00194D47">
        <w:rPr>
          <w:rFonts w:ascii="Calibri" w:hAnsi="Calibri" w:cs="Calibri"/>
          <w:b/>
        </w:rPr>
        <w:t>–</w:t>
      </w:r>
      <w:r w:rsidRPr="00194D47">
        <w:rPr>
          <w:rFonts w:ascii="Calibri" w:hAnsi="Calibri" w:cs="Calibri"/>
        </w:rPr>
        <w:t xml:space="preserve"> </w:t>
      </w:r>
      <w:r w:rsidRPr="00194D47">
        <w:rPr>
          <w:rFonts w:ascii="Calibri" w:hAnsi="Calibri" w:cs="Calibri"/>
          <w:b/>
        </w:rPr>
        <w:t xml:space="preserve">viz příloha č. </w:t>
      </w:r>
      <w:r w:rsidR="00FA7F42">
        <w:rPr>
          <w:rFonts w:ascii="Calibri" w:hAnsi="Calibri" w:cs="Calibri"/>
          <w:b/>
        </w:rPr>
        <w:t xml:space="preserve">2 </w:t>
      </w:r>
      <w:r w:rsidRPr="00194D47">
        <w:rPr>
          <w:rFonts w:ascii="Calibri" w:hAnsi="Calibri" w:cs="Calibri"/>
        </w:rPr>
        <w:t>a dodal podrobné informace o nezbytném postupu při jejich aplikaci.</w:t>
      </w:r>
    </w:p>
    <w:p w14:paraId="1161FC26" w14:textId="77777777" w:rsidR="003C1DF0" w:rsidRPr="00194D47" w:rsidRDefault="003C1DF0" w:rsidP="00A77649">
      <w:pPr>
        <w:numPr>
          <w:ilvl w:val="1"/>
          <w:numId w:val="4"/>
        </w:numPr>
        <w:spacing w:before="120"/>
        <w:ind w:right="119"/>
        <w:jc w:val="both"/>
        <w:rPr>
          <w:rFonts w:ascii="Calibri" w:hAnsi="Calibri" w:cs="Calibri"/>
        </w:rPr>
      </w:pPr>
      <w:r w:rsidRPr="00194D47">
        <w:rPr>
          <w:rFonts w:ascii="Calibri" w:hAnsi="Calibri" w:cs="Calibri"/>
        </w:rPr>
        <w:t>Zákonný zástupce osloví ředitele školy, předá potřebné informace a dodá k žádosti vyjádření lékaře, který léky předepisuje.</w:t>
      </w:r>
    </w:p>
    <w:p w14:paraId="7713053F" w14:textId="77777777" w:rsidR="003C1DF0" w:rsidRPr="00194D47" w:rsidRDefault="003C1DF0" w:rsidP="00A77649">
      <w:pPr>
        <w:numPr>
          <w:ilvl w:val="1"/>
          <w:numId w:val="4"/>
        </w:numPr>
        <w:spacing w:before="120"/>
        <w:ind w:right="119"/>
        <w:jc w:val="both"/>
        <w:rPr>
          <w:rFonts w:ascii="Calibri" w:hAnsi="Calibri" w:cs="Calibri"/>
        </w:rPr>
      </w:pPr>
      <w:r w:rsidRPr="00194D47">
        <w:rPr>
          <w:rFonts w:ascii="Calibri" w:hAnsi="Calibri" w:cs="Calibri"/>
        </w:rPr>
        <w:t>Vyjádření lékaře musí obsahovat doporučení a přesné dávkování k podávání léků v době pobytu dítěte v mateřské škole.</w:t>
      </w:r>
      <w:r w:rsidRPr="00194D47">
        <w:rPr>
          <w:color w:val="92D050"/>
        </w:rPr>
        <w:t xml:space="preserve"> </w:t>
      </w:r>
    </w:p>
    <w:p w14:paraId="2FBD365D" w14:textId="5BA88795" w:rsidR="003C1DF0" w:rsidRPr="00194D47" w:rsidRDefault="003C1DF0" w:rsidP="00A77649">
      <w:pPr>
        <w:numPr>
          <w:ilvl w:val="1"/>
          <w:numId w:val="4"/>
        </w:numPr>
        <w:spacing w:before="120"/>
        <w:ind w:right="119"/>
        <w:jc w:val="both"/>
        <w:rPr>
          <w:rFonts w:ascii="Calibri" w:hAnsi="Calibri" w:cs="Calibri"/>
        </w:rPr>
      </w:pPr>
      <w:r w:rsidRPr="00194D47">
        <w:rPr>
          <w:rFonts w:ascii="Calibri" w:hAnsi="Calibri" w:cs="Calibri"/>
        </w:rPr>
        <w:t>Podávání léků dítěti v mateřské škole může být realizováno po schválení ředitelkou mateřské školy</w:t>
      </w:r>
      <w:r w:rsidR="00D57F69">
        <w:rPr>
          <w:rFonts w:ascii="Calibri" w:hAnsi="Calibri" w:cs="Calibri"/>
        </w:rPr>
        <w:t xml:space="preserve"> nebo </w:t>
      </w:r>
      <w:r w:rsidRPr="00194D47">
        <w:rPr>
          <w:rFonts w:ascii="Calibri" w:hAnsi="Calibri" w:cs="Calibri"/>
        </w:rPr>
        <w:t xml:space="preserve">zástupkyní ředitelky mateřské školy, </w:t>
      </w:r>
      <w:r w:rsidRPr="00194D47">
        <w:rPr>
          <w:rFonts w:ascii="Calibri" w:hAnsi="Calibri" w:cs="Calibri"/>
          <w:b/>
        </w:rPr>
        <w:t xml:space="preserve">viz příloha č. </w:t>
      </w:r>
      <w:r w:rsidR="00FA7F42">
        <w:rPr>
          <w:rFonts w:ascii="Calibri" w:hAnsi="Calibri" w:cs="Calibri"/>
          <w:b/>
        </w:rPr>
        <w:t>3</w:t>
      </w:r>
    </w:p>
    <w:p w14:paraId="08DB6262" w14:textId="77777777" w:rsidR="003C1DF0" w:rsidRPr="00194D47" w:rsidRDefault="003C1DF0" w:rsidP="00A77649">
      <w:pPr>
        <w:numPr>
          <w:ilvl w:val="1"/>
          <w:numId w:val="4"/>
        </w:numPr>
        <w:spacing w:before="120"/>
        <w:ind w:right="119"/>
        <w:jc w:val="both"/>
        <w:rPr>
          <w:rFonts w:ascii="Calibri" w:hAnsi="Calibri" w:cs="Calibri"/>
        </w:rPr>
      </w:pPr>
      <w:r w:rsidRPr="00194D47">
        <w:rPr>
          <w:rFonts w:ascii="Calibri" w:hAnsi="Calibri" w:cs="Calibri"/>
        </w:rPr>
        <w:t>Léky musí zákonný zástupce do mateřské školy doručit osobně, musí být v originálním balení, s označením jména dítěte a popisem dávkování.</w:t>
      </w:r>
    </w:p>
    <w:p w14:paraId="6359FFD9" w14:textId="76B15F4F" w:rsidR="003C1DF0" w:rsidRPr="00194D47" w:rsidRDefault="003C1DF0" w:rsidP="00A77649">
      <w:pPr>
        <w:numPr>
          <w:ilvl w:val="1"/>
          <w:numId w:val="4"/>
        </w:numPr>
        <w:spacing w:before="120"/>
        <w:ind w:right="119"/>
        <w:jc w:val="both"/>
        <w:rPr>
          <w:rFonts w:ascii="Calibri" w:hAnsi="Calibri" w:cs="Calibri"/>
        </w:rPr>
      </w:pPr>
      <w:r w:rsidRPr="00194D47">
        <w:rPr>
          <w:rFonts w:ascii="Calibri" w:hAnsi="Calibri" w:cs="Calibri"/>
        </w:rPr>
        <w:t>Ředitelka mateř</w:t>
      </w:r>
      <w:r w:rsidR="00E91009">
        <w:rPr>
          <w:rFonts w:ascii="Calibri" w:hAnsi="Calibri" w:cs="Calibri"/>
        </w:rPr>
        <w:t xml:space="preserve">ské školy, zástupkyně ředitelky </w:t>
      </w:r>
      <w:r w:rsidRPr="00194D47">
        <w:rPr>
          <w:rFonts w:ascii="Calibri" w:hAnsi="Calibri" w:cs="Calibri"/>
        </w:rPr>
        <w:t>určí způsobilou osobu – pedagogickou pracovnici, asistentku pedagoga – k podávání léku a další pověřenou osobu, která dítěti podá lék v době nepřítomnosti určené pracovnice.</w:t>
      </w:r>
    </w:p>
    <w:p w14:paraId="0EB91528" w14:textId="7BB800B5" w:rsidR="003C1DF0" w:rsidRPr="00194D47" w:rsidRDefault="003C1DF0" w:rsidP="00A77649">
      <w:pPr>
        <w:numPr>
          <w:ilvl w:val="1"/>
          <w:numId w:val="4"/>
        </w:numPr>
        <w:spacing w:before="120"/>
        <w:ind w:right="119"/>
        <w:jc w:val="both"/>
        <w:rPr>
          <w:rFonts w:ascii="Calibri" w:hAnsi="Calibri" w:cs="Calibri"/>
        </w:rPr>
      </w:pPr>
      <w:r w:rsidRPr="00194D47">
        <w:rPr>
          <w:rFonts w:ascii="Calibri" w:hAnsi="Calibri" w:cs="Calibri"/>
        </w:rPr>
        <w:t xml:space="preserve">Pracovnice pověřená k podávání léku, popř. další pověřená osoba podá dítěti lék dle pokynů zákonného zástupce a lékaře, zapíše podání léku do záznamu o podání léku (záznamový arch o podání léku) – </w:t>
      </w:r>
      <w:r w:rsidRPr="00194D47">
        <w:rPr>
          <w:rFonts w:ascii="Calibri" w:hAnsi="Calibri" w:cs="Calibri"/>
          <w:b/>
        </w:rPr>
        <w:t>příloha č</w:t>
      </w:r>
      <w:r w:rsidRPr="00194D47">
        <w:rPr>
          <w:rFonts w:ascii="Calibri" w:hAnsi="Calibri" w:cs="Calibri"/>
        </w:rPr>
        <w:t>.</w:t>
      </w:r>
      <w:r w:rsidR="00FA7F42" w:rsidRPr="00FA7F42">
        <w:rPr>
          <w:rFonts w:ascii="Calibri" w:hAnsi="Calibri" w:cs="Calibri"/>
          <w:b/>
          <w:bCs/>
        </w:rPr>
        <w:t xml:space="preserve"> 4</w:t>
      </w:r>
      <w:r w:rsidR="00FA7F42">
        <w:rPr>
          <w:rFonts w:ascii="Calibri" w:hAnsi="Calibri" w:cs="Calibri"/>
        </w:rPr>
        <w:t xml:space="preserve">. </w:t>
      </w:r>
      <w:r w:rsidRPr="00194D47">
        <w:rPr>
          <w:rFonts w:ascii="Calibri" w:hAnsi="Calibri" w:cs="Calibri"/>
        </w:rPr>
        <w:t>Krabičku s léky dá zpět na určené místo – vždy mimo dosah dětí.</w:t>
      </w:r>
    </w:p>
    <w:p w14:paraId="6D6D5387" w14:textId="77777777" w:rsidR="003C1DF0" w:rsidRPr="00194D47" w:rsidRDefault="003C1DF0" w:rsidP="00A77649">
      <w:pPr>
        <w:numPr>
          <w:ilvl w:val="1"/>
          <w:numId w:val="4"/>
        </w:numPr>
        <w:spacing w:before="120"/>
        <w:ind w:right="119"/>
        <w:jc w:val="both"/>
        <w:rPr>
          <w:rFonts w:ascii="Calibri" w:hAnsi="Calibri" w:cs="Calibri"/>
        </w:rPr>
      </w:pPr>
      <w:r w:rsidRPr="00194D47">
        <w:rPr>
          <w:rFonts w:ascii="Calibri" w:hAnsi="Calibri" w:cs="Calibri"/>
        </w:rPr>
        <w:t>Podávání léku dětem v mateřské škole je zcela mimořádná záležitost.</w:t>
      </w:r>
    </w:p>
    <w:p w14:paraId="162A647F" w14:textId="77777777" w:rsidR="003C1DF0" w:rsidRPr="00194D47" w:rsidRDefault="003C1DF0" w:rsidP="00A77649">
      <w:pPr>
        <w:numPr>
          <w:ilvl w:val="1"/>
          <w:numId w:val="4"/>
        </w:numPr>
        <w:spacing w:before="120"/>
        <w:ind w:right="119"/>
        <w:jc w:val="both"/>
        <w:rPr>
          <w:rFonts w:ascii="Calibri" w:hAnsi="Calibri" w:cs="Calibri"/>
        </w:rPr>
      </w:pPr>
      <w:r w:rsidRPr="00194D47">
        <w:rPr>
          <w:rFonts w:ascii="Calibri" w:hAnsi="Calibri" w:cs="Calibri"/>
        </w:rPr>
        <w:t>Léky jsou podávány v mateřské škole jen na základě doporučení lékaře a žádosti zákonných zástupců, a to jen v případě, že by jejich nepodáváním dítě vystavovalo nebezpečí ohrožení života, zdraví a dalšího růstu.</w:t>
      </w:r>
    </w:p>
    <w:p w14:paraId="735E18C0" w14:textId="77777777" w:rsidR="003C1DF0" w:rsidRPr="00194D47" w:rsidRDefault="003C1DF0" w:rsidP="00A77649">
      <w:pPr>
        <w:numPr>
          <w:ilvl w:val="1"/>
          <w:numId w:val="4"/>
        </w:numPr>
        <w:spacing w:before="120"/>
        <w:ind w:right="119"/>
        <w:jc w:val="both"/>
        <w:rPr>
          <w:rFonts w:ascii="Calibri" w:hAnsi="Calibri" w:cs="Calibri"/>
        </w:rPr>
      </w:pPr>
      <w:r w:rsidRPr="00194D47">
        <w:rPr>
          <w:rFonts w:ascii="Calibri" w:hAnsi="Calibri" w:cs="Calibri"/>
        </w:rPr>
        <w:t xml:space="preserve">Mateřské školy se však netýká podávání takového léku, které je vyhrazeno pouze odborně způsobilým osobám. </w:t>
      </w:r>
    </w:p>
    <w:p w14:paraId="7BE87BED" w14:textId="77777777" w:rsidR="003C1DF0" w:rsidRPr="00194D47" w:rsidRDefault="003C1DF0" w:rsidP="003C1DF0">
      <w:pPr>
        <w:adjustRightInd w:val="0"/>
        <w:spacing w:before="120"/>
        <w:jc w:val="both"/>
        <w:rPr>
          <w:rFonts w:ascii="Calibri" w:hAnsi="Calibri" w:cs="Calibri"/>
        </w:rPr>
      </w:pPr>
      <w:r w:rsidRPr="00194D47">
        <w:rPr>
          <w:rFonts w:ascii="Calibri" w:hAnsi="Calibri" w:cs="Calibri"/>
        </w:rPr>
        <w:t xml:space="preserve">Mateřská škola je povinna, i přes souhlas s podáváním léků, volat v život ohrožujících stavech záchrannou službu (155) a řídit se pokyny operátora, který je pro tyto případy vyškolen. </w:t>
      </w:r>
    </w:p>
    <w:p w14:paraId="20E72ECE" w14:textId="77777777" w:rsidR="003C1DF0" w:rsidRPr="00194D47" w:rsidRDefault="003C1DF0" w:rsidP="003C1DF0">
      <w:pPr>
        <w:spacing w:before="120"/>
        <w:ind w:right="119"/>
        <w:jc w:val="both"/>
        <w:rPr>
          <w:rFonts w:ascii="Calibri" w:hAnsi="Calibri" w:cs="Calibri"/>
        </w:rPr>
      </w:pPr>
      <w:r w:rsidRPr="00194D47">
        <w:rPr>
          <w:rFonts w:ascii="Calibri" w:hAnsi="Calibri" w:cs="Calibri"/>
        </w:rPr>
        <w:t xml:space="preserve">Pokud mateřská škola žádost rodiče o podávání léků zamítne, je rodič povinen zajistit podání léků sám. </w:t>
      </w:r>
    </w:p>
    <w:p w14:paraId="5FFB6A7A" w14:textId="77777777" w:rsidR="003C1DF0" w:rsidRDefault="003C1DF0" w:rsidP="003C1DF0">
      <w:pPr>
        <w:spacing w:before="120"/>
        <w:ind w:right="119"/>
        <w:jc w:val="both"/>
        <w:rPr>
          <w:rFonts w:ascii="Calibri" w:hAnsi="Calibri" w:cs="Calibri"/>
        </w:rPr>
      </w:pPr>
      <w:r w:rsidRPr="00194D47">
        <w:rPr>
          <w:rFonts w:ascii="Calibri" w:hAnsi="Calibri" w:cs="Calibri"/>
        </w:rPr>
        <w:t>Mateřská škola nezajišťuje zdravotnického pracovníka, pouze mu umožní poskytování zdravotních služeb v prostorách školy.  </w:t>
      </w:r>
    </w:p>
    <w:p w14:paraId="4B30BBC3" w14:textId="77777777" w:rsidR="003C1DF0" w:rsidRPr="00194D47" w:rsidRDefault="003C1DF0" w:rsidP="003C1DF0">
      <w:pPr>
        <w:spacing w:before="120"/>
        <w:ind w:right="119"/>
        <w:jc w:val="both"/>
        <w:rPr>
          <w:rFonts w:ascii="Calibri" w:hAnsi="Calibri" w:cs="Calibri"/>
        </w:rPr>
      </w:pPr>
      <w:r w:rsidRPr="00194D47">
        <w:rPr>
          <w:rFonts w:ascii="Calibri" w:hAnsi="Calibri" w:cs="Calibri"/>
        </w:rPr>
        <w:t>          </w:t>
      </w:r>
    </w:p>
    <w:p w14:paraId="27A001D5" w14:textId="421B11C3" w:rsidR="003C1DF0" w:rsidRDefault="003C1DF0" w:rsidP="003C1DF0">
      <w:pPr>
        <w:ind w:left="1080"/>
        <w:jc w:val="center"/>
        <w:rPr>
          <w:rFonts w:ascii="Calibri" w:hAnsi="Calibri" w:cs="Calibri"/>
          <w:b/>
          <w:bCs/>
          <w:iCs/>
          <w:sz w:val="28"/>
          <w:szCs w:val="28"/>
        </w:rPr>
      </w:pPr>
      <w:r>
        <w:rPr>
          <w:rFonts w:ascii="Calibri" w:hAnsi="Calibri" w:cs="Calibri"/>
          <w:b/>
          <w:bCs/>
          <w:iCs/>
          <w:sz w:val="28"/>
          <w:szCs w:val="28"/>
        </w:rPr>
        <w:t xml:space="preserve">X. </w:t>
      </w:r>
      <w:r w:rsidRPr="00D84190">
        <w:rPr>
          <w:rFonts w:ascii="Calibri" w:hAnsi="Calibri" w:cs="Calibri"/>
          <w:b/>
          <w:bCs/>
          <w:iCs/>
          <w:sz w:val="28"/>
          <w:szCs w:val="28"/>
        </w:rPr>
        <w:t>Podmínky zacházení s majetkem školy ze strany dětí</w:t>
      </w:r>
    </w:p>
    <w:p w14:paraId="407301A0" w14:textId="77777777" w:rsidR="003C1DF0" w:rsidRDefault="003C1DF0" w:rsidP="003C1DF0">
      <w:pPr>
        <w:ind w:left="1800"/>
        <w:rPr>
          <w:rFonts w:ascii="Calibri" w:hAnsi="Calibri" w:cs="Calibri"/>
          <w:b/>
          <w:bCs/>
          <w:iCs/>
        </w:rPr>
      </w:pPr>
    </w:p>
    <w:p w14:paraId="7CAF8043" w14:textId="77777777" w:rsidR="00D57F69" w:rsidRPr="00F73947" w:rsidRDefault="00D57F69" w:rsidP="003C1DF0">
      <w:pPr>
        <w:ind w:left="1800"/>
        <w:rPr>
          <w:rFonts w:ascii="Calibri" w:hAnsi="Calibri" w:cs="Calibri"/>
          <w:b/>
          <w:bCs/>
          <w:iCs/>
        </w:rPr>
      </w:pPr>
    </w:p>
    <w:p w14:paraId="17122846" w14:textId="77777777" w:rsidR="003C1DF0" w:rsidRPr="00194D47" w:rsidRDefault="003C1DF0" w:rsidP="003C1DF0">
      <w:pPr>
        <w:spacing w:before="120"/>
        <w:jc w:val="both"/>
        <w:rPr>
          <w:rFonts w:ascii="Calibri" w:hAnsi="Calibri" w:cs="Calibri"/>
        </w:rPr>
      </w:pPr>
      <w:r w:rsidRPr="00194D47">
        <w:rPr>
          <w:rFonts w:ascii="Calibri" w:hAnsi="Calibri" w:cs="Calibri"/>
        </w:rPr>
        <w:t>V průběhu vzdělávacích činností jsou děti vedeny k šetrnému zacházení s věcmi, hračkami vůči sobě i ostatním dětem tak, aby nedocházelo k ublížení na zdraví dětí nebo znehodnocování majetku mateřské školy.</w:t>
      </w:r>
    </w:p>
    <w:p w14:paraId="2E9FD468" w14:textId="77777777" w:rsidR="003C1DF0" w:rsidRPr="00194D47" w:rsidRDefault="003C1DF0" w:rsidP="003C1DF0">
      <w:pPr>
        <w:spacing w:before="120"/>
        <w:jc w:val="both"/>
        <w:rPr>
          <w:rFonts w:ascii="Calibri" w:hAnsi="Calibri" w:cs="Calibri"/>
        </w:rPr>
      </w:pPr>
      <w:r w:rsidRPr="00194D47">
        <w:rPr>
          <w:rFonts w:ascii="Calibri" w:hAnsi="Calibri" w:cs="Calibri"/>
        </w:rPr>
        <w:lastRenderedPageBreak/>
        <w:t xml:space="preserve">Děti jsou pedagogy a zaměstnanci školy vedeny k ochraně majetku školy. </w:t>
      </w:r>
    </w:p>
    <w:p w14:paraId="44A45E7E" w14:textId="77777777" w:rsidR="003C1DF0" w:rsidRPr="00194D47" w:rsidRDefault="003C1DF0" w:rsidP="003C1DF0">
      <w:pPr>
        <w:spacing w:before="120"/>
        <w:jc w:val="both"/>
        <w:rPr>
          <w:rFonts w:ascii="Calibri" w:hAnsi="Calibri" w:cs="Calibri"/>
        </w:rPr>
      </w:pPr>
      <w:r w:rsidRPr="00194D47">
        <w:rPr>
          <w:rFonts w:ascii="Calibri" w:hAnsi="Calibri" w:cs="Calibri"/>
        </w:rPr>
        <w:t>V případě záměrného poškozování bude tato záležitost projednána s rodiči (zákonnými zástupci dítěte) a požadována oprava nebo náhrada škody v co nejkratším termínu.</w:t>
      </w:r>
    </w:p>
    <w:p w14:paraId="70C9D0E7" w14:textId="77777777" w:rsidR="003C1DF0" w:rsidRPr="00194D47" w:rsidRDefault="003C1DF0" w:rsidP="003C1DF0">
      <w:pPr>
        <w:autoSpaceDE/>
        <w:autoSpaceDN/>
        <w:spacing w:before="120"/>
        <w:jc w:val="both"/>
        <w:rPr>
          <w:rFonts w:ascii="Calibri" w:hAnsi="Calibri"/>
        </w:rPr>
      </w:pPr>
      <w:r w:rsidRPr="00194D47">
        <w:rPr>
          <w:rFonts w:ascii="Calibri" w:hAnsi="Calibri"/>
        </w:rPr>
        <w:t xml:space="preserve">Po dobu pobytu rodičů v MŠ jsou rodiče povinni chovat se tak, aby nepoškozovali majetek mateřské školy a byli dětem příkladem ve vztahu k zařízení. </w:t>
      </w:r>
    </w:p>
    <w:p w14:paraId="0960128D" w14:textId="77777777" w:rsidR="003C1DF0" w:rsidRPr="00194D47" w:rsidRDefault="003C1DF0" w:rsidP="003C1DF0">
      <w:pPr>
        <w:spacing w:before="120"/>
        <w:jc w:val="both"/>
        <w:rPr>
          <w:rFonts w:ascii="Calibri" w:hAnsi="Calibri" w:cs="Calibri"/>
        </w:rPr>
      </w:pPr>
      <w:r w:rsidRPr="00194D47">
        <w:rPr>
          <w:rFonts w:ascii="Calibri" w:hAnsi="Calibri" w:cs="Calibri"/>
        </w:rPr>
        <w:t>Děti jsou povinné před odchodem z MŠ uklidit hračky, s kterými si hrály. V okamžiku, kdy si rodiče, či jimi pověřený zástupce převezme dítě, je zakázáno používat zahradu a její vybavení a vybavení MŠ. Zákonní zástupci po vyzvednutí dítěte opustí neprodleně areál školy, platí zákaz používání zahrady a jejího vybavení a vybavení MŠ.</w:t>
      </w:r>
    </w:p>
    <w:p w14:paraId="6675672A" w14:textId="77777777" w:rsidR="00FA7F42" w:rsidRDefault="00FA7F42" w:rsidP="00FA7F42">
      <w:pPr>
        <w:autoSpaceDE/>
        <w:autoSpaceDN/>
        <w:spacing w:before="120"/>
        <w:rPr>
          <w:rFonts w:ascii="Calibri" w:hAnsi="Calibri"/>
          <w:b/>
          <w:sz w:val="28"/>
          <w:szCs w:val="28"/>
        </w:rPr>
      </w:pPr>
    </w:p>
    <w:p w14:paraId="4628424A" w14:textId="77777777" w:rsidR="00FA7F42" w:rsidRDefault="00FA7F42" w:rsidP="00FA7F42">
      <w:pPr>
        <w:autoSpaceDE/>
        <w:autoSpaceDN/>
        <w:spacing w:before="120"/>
        <w:rPr>
          <w:rFonts w:ascii="Calibri" w:hAnsi="Calibri"/>
          <w:b/>
          <w:sz w:val="28"/>
          <w:szCs w:val="28"/>
        </w:rPr>
      </w:pPr>
    </w:p>
    <w:p w14:paraId="0DA24526" w14:textId="77777777" w:rsidR="00E91009" w:rsidRDefault="00E91009" w:rsidP="00FA7F42">
      <w:pPr>
        <w:autoSpaceDE/>
        <w:autoSpaceDN/>
        <w:spacing w:before="120"/>
        <w:jc w:val="center"/>
        <w:rPr>
          <w:rFonts w:ascii="Calibri" w:hAnsi="Calibri"/>
          <w:b/>
          <w:sz w:val="28"/>
          <w:szCs w:val="28"/>
        </w:rPr>
      </w:pPr>
    </w:p>
    <w:p w14:paraId="25438891" w14:textId="77777777" w:rsidR="00E91009" w:rsidRDefault="00E91009" w:rsidP="00FA7F42">
      <w:pPr>
        <w:autoSpaceDE/>
        <w:autoSpaceDN/>
        <w:spacing w:before="120"/>
        <w:jc w:val="center"/>
        <w:rPr>
          <w:rFonts w:ascii="Calibri" w:hAnsi="Calibri"/>
          <w:b/>
          <w:sz w:val="28"/>
          <w:szCs w:val="28"/>
        </w:rPr>
      </w:pPr>
    </w:p>
    <w:p w14:paraId="33514E52" w14:textId="23853B43" w:rsidR="003C1DF0" w:rsidRPr="00027FA2" w:rsidRDefault="003C1DF0" w:rsidP="00FA7F42">
      <w:pPr>
        <w:autoSpaceDE/>
        <w:autoSpaceDN/>
        <w:spacing w:before="120"/>
        <w:jc w:val="center"/>
        <w:rPr>
          <w:rFonts w:ascii="Calibri" w:hAnsi="Calibri"/>
          <w:b/>
          <w:sz w:val="28"/>
          <w:szCs w:val="28"/>
        </w:rPr>
      </w:pPr>
      <w:r>
        <w:rPr>
          <w:rFonts w:ascii="Calibri" w:hAnsi="Calibri"/>
          <w:b/>
          <w:sz w:val="28"/>
          <w:szCs w:val="28"/>
        </w:rPr>
        <w:t>X</w:t>
      </w:r>
      <w:r w:rsidR="00646F95">
        <w:rPr>
          <w:rFonts w:ascii="Calibri" w:hAnsi="Calibri"/>
          <w:b/>
          <w:sz w:val="28"/>
          <w:szCs w:val="28"/>
        </w:rPr>
        <w:t>I</w:t>
      </w:r>
      <w:r>
        <w:rPr>
          <w:rFonts w:ascii="Calibri" w:hAnsi="Calibri"/>
          <w:b/>
          <w:sz w:val="28"/>
          <w:szCs w:val="28"/>
        </w:rPr>
        <w:t xml:space="preserve">. </w:t>
      </w:r>
      <w:r w:rsidRPr="008E31B3">
        <w:rPr>
          <w:rFonts w:ascii="Calibri" w:hAnsi="Calibri"/>
          <w:b/>
          <w:sz w:val="28"/>
          <w:szCs w:val="28"/>
        </w:rPr>
        <w:t>Ukončení předškolního vzdělávání dítěte</w:t>
      </w:r>
    </w:p>
    <w:p w14:paraId="463A4C56" w14:textId="77777777" w:rsidR="00D57F69" w:rsidRDefault="00D57F69" w:rsidP="003C1DF0">
      <w:pPr>
        <w:autoSpaceDE/>
        <w:autoSpaceDN/>
        <w:spacing w:before="120"/>
        <w:jc w:val="both"/>
        <w:rPr>
          <w:rFonts w:ascii="Calibri" w:hAnsi="Calibri"/>
        </w:rPr>
      </w:pPr>
    </w:p>
    <w:p w14:paraId="5136797A" w14:textId="6F4F09DD" w:rsidR="003C1DF0" w:rsidRPr="00194D47" w:rsidRDefault="003C1DF0" w:rsidP="003C1DF0">
      <w:pPr>
        <w:autoSpaceDE/>
        <w:autoSpaceDN/>
        <w:spacing w:before="120"/>
        <w:jc w:val="both"/>
        <w:rPr>
          <w:rFonts w:ascii="Calibri" w:hAnsi="Calibri"/>
        </w:rPr>
      </w:pPr>
      <w:r w:rsidRPr="00194D47">
        <w:rPr>
          <w:rFonts w:ascii="Calibri" w:hAnsi="Calibri"/>
        </w:rPr>
        <w:t>Docházku do MŠ lze písemně ukončit na vlastní žádost rodičů.</w:t>
      </w:r>
    </w:p>
    <w:p w14:paraId="31DF276C" w14:textId="77777777" w:rsidR="003C1DF0" w:rsidRPr="00194D47" w:rsidRDefault="003C1DF0" w:rsidP="003C1DF0">
      <w:pPr>
        <w:autoSpaceDE/>
        <w:autoSpaceDN/>
        <w:spacing w:before="120"/>
        <w:jc w:val="both"/>
        <w:rPr>
          <w:rFonts w:ascii="Calibri" w:hAnsi="Calibri"/>
        </w:rPr>
      </w:pPr>
      <w:r w:rsidRPr="00194D47">
        <w:rPr>
          <w:rFonts w:ascii="Calibri" w:hAnsi="Calibri"/>
        </w:rPr>
        <w:t>Docházka dítěte do MŠ je automaticky ukončena při odchodu dítěte do ZŠ.</w:t>
      </w:r>
    </w:p>
    <w:p w14:paraId="58F81580" w14:textId="77777777" w:rsidR="003C1DF0" w:rsidRPr="00194D47" w:rsidRDefault="003C1DF0" w:rsidP="003C1DF0">
      <w:pPr>
        <w:spacing w:before="120"/>
        <w:jc w:val="both"/>
        <w:rPr>
          <w:rFonts w:ascii="Calibri" w:hAnsi="Calibri"/>
        </w:rPr>
      </w:pPr>
      <w:r w:rsidRPr="00194D47">
        <w:rPr>
          <w:rFonts w:ascii="Calibri" w:hAnsi="Calibri"/>
        </w:rPr>
        <w:t xml:space="preserve">Ukončení povinného předškolního vzdělávání je možné </w:t>
      </w:r>
    </w:p>
    <w:p w14:paraId="405DC357" w14:textId="77777777" w:rsidR="003C1DF0" w:rsidRPr="00194D47" w:rsidRDefault="003C1DF0" w:rsidP="00A77649">
      <w:pPr>
        <w:numPr>
          <w:ilvl w:val="1"/>
          <w:numId w:val="1"/>
        </w:numPr>
        <w:jc w:val="both"/>
        <w:rPr>
          <w:rFonts w:ascii="Calibri" w:hAnsi="Calibri"/>
        </w:rPr>
      </w:pPr>
      <w:r w:rsidRPr="00194D47">
        <w:rPr>
          <w:rFonts w:ascii="Calibri" w:hAnsi="Calibri"/>
        </w:rPr>
        <w:t>nástupem dítěte do ZŠ</w:t>
      </w:r>
    </w:p>
    <w:p w14:paraId="681BB366" w14:textId="77777777" w:rsidR="003C1DF0" w:rsidRPr="00194D47" w:rsidRDefault="003C1DF0" w:rsidP="00A77649">
      <w:pPr>
        <w:numPr>
          <w:ilvl w:val="1"/>
          <w:numId w:val="1"/>
        </w:numPr>
        <w:jc w:val="both"/>
        <w:rPr>
          <w:rFonts w:ascii="Calibri" w:hAnsi="Calibri"/>
        </w:rPr>
      </w:pPr>
      <w:r w:rsidRPr="00194D47">
        <w:rPr>
          <w:rFonts w:ascii="Calibri" w:hAnsi="Calibri"/>
        </w:rPr>
        <w:t>odhlášením dítěte z důvodu nástupu do jiné MŠ</w:t>
      </w:r>
    </w:p>
    <w:p w14:paraId="09BE453F" w14:textId="77777777" w:rsidR="003C1DF0" w:rsidRPr="00D57F69" w:rsidRDefault="003C1DF0" w:rsidP="003C1DF0">
      <w:pPr>
        <w:spacing w:before="120"/>
        <w:jc w:val="both"/>
        <w:rPr>
          <w:rFonts w:ascii="Calibri" w:hAnsi="Calibri"/>
          <w:b/>
          <w:bCs/>
        </w:rPr>
      </w:pPr>
      <w:r w:rsidRPr="00D57F69">
        <w:rPr>
          <w:rFonts w:ascii="Calibri" w:hAnsi="Calibri"/>
          <w:b/>
          <w:bCs/>
        </w:rPr>
        <w:t>Při odkladu školní docházky dítěte je zákonný zástupce dítěte povinen předat řediteli MŠ rozhodnutí ředitele ZŠ o odkladu povinné školní docházky. V opačném případě nebude dítěti rezervováno místo k docházce v dalším školním roce.</w:t>
      </w:r>
    </w:p>
    <w:p w14:paraId="637338A8" w14:textId="77777777" w:rsidR="003C1DF0" w:rsidRPr="00D57F69" w:rsidRDefault="003C1DF0" w:rsidP="003C1DF0">
      <w:pPr>
        <w:spacing w:before="120"/>
        <w:jc w:val="both"/>
        <w:rPr>
          <w:rFonts w:ascii="Calibri" w:hAnsi="Calibri"/>
          <w:b/>
          <w:bCs/>
        </w:rPr>
      </w:pPr>
      <w:r w:rsidRPr="00194D47">
        <w:rPr>
          <w:rFonts w:ascii="Calibri" w:hAnsi="Calibri"/>
        </w:rPr>
        <w:t>Ředitelka mateřské školy může ukončit docházku dítěte do MŠ po předchozím písemném upozornění zákonného zástupce dítěte, jestliže:</w:t>
      </w:r>
      <w:r w:rsidRPr="002F4842">
        <w:rPr>
          <w:rFonts w:ascii="Calibri" w:hAnsi="Calibri"/>
        </w:rPr>
        <w:t xml:space="preserve"> </w:t>
      </w:r>
      <w:r w:rsidRPr="00D57F69">
        <w:rPr>
          <w:rFonts w:ascii="Calibri" w:hAnsi="Calibri"/>
          <w:b/>
          <w:bCs/>
          <w:i/>
          <w:iCs/>
        </w:rPr>
        <w:t>(Tyto důvody pro ukončení předškolního vzdělávání se nevztahují na děti, které plní povinné předškolní vzdělávání).</w:t>
      </w:r>
    </w:p>
    <w:p w14:paraId="56517CC4" w14:textId="77777777" w:rsidR="003C1DF0" w:rsidRPr="00194D47" w:rsidRDefault="003C1DF0" w:rsidP="00A77649">
      <w:pPr>
        <w:numPr>
          <w:ilvl w:val="0"/>
          <w:numId w:val="7"/>
        </w:numPr>
        <w:jc w:val="both"/>
        <w:rPr>
          <w:rFonts w:ascii="Calibri" w:hAnsi="Calibri"/>
        </w:rPr>
      </w:pPr>
      <w:r w:rsidRPr="00194D47">
        <w:rPr>
          <w:rFonts w:ascii="Calibri" w:hAnsi="Calibri"/>
        </w:rPr>
        <w:t>dítě se bez omluvy zákonného zástupce nepřetržitě neúčastní předškolního vzdělávání po dobu delší než 14 dní</w:t>
      </w:r>
    </w:p>
    <w:p w14:paraId="31E2B757" w14:textId="453E1D68" w:rsidR="003C1DF0" w:rsidRPr="00D57F69" w:rsidRDefault="003C1DF0" w:rsidP="00A77649">
      <w:pPr>
        <w:numPr>
          <w:ilvl w:val="0"/>
          <w:numId w:val="7"/>
        </w:numPr>
        <w:jc w:val="both"/>
        <w:rPr>
          <w:rFonts w:ascii="Calibri" w:hAnsi="Calibri"/>
        </w:rPr>
      </w:pPr>
      <w:r w:rsidRPr="00194D47">
        <w:rPr>
          <w:rFonts w:ascii="Calibri" w:hAnsi="Calibri"/>
        </w:rPr>
        <w:t>ukončení doporučí v průběhu zkušebního pobytu dítěte lékař nebo školské poradenské zařízení</w:t>
      </w:r>
    </w:p>
    <w:p w14:paraId="61A04EDC" w14:textId="77777777" w:rsidR="003C1DF0" w:rsidRPr="00194D47" w:rsidRDefault="003C1DF0" w:rsidP="00A77649">
      <w:pPr>
        <w:numPr>
          <w:ilvl w:val="0"/>
          <w:numId w:val="7"/>
        </w:numPr>
        <w:jc w:val="both"/>
        <w:rPr>
          <w:rFonts w:ascii="Calibri" w:hAnsi="Calibri"/>
        </w:rPr>
      </w:pPr>
      <w:r w:rsidRPr="00194D47">
        <w:rPr>
          <w:rFonts w:ascii="Calibri" w:hAnsi="Calibri"/>
        </w:rPr>
        <w:t>zákonný zástupce opakovaně neuhradí úplatu za předškolní vzdělávání (zákon 561/2004 Sb., školský zákon, § 35, odst. 1 d) nebo úplatu za školní stravování (§ 123) ve stanoveném termínu a nedohodne s ředitelkou jiný termín úhrady</w:t>
      </w:r>
    </w:p>
    <w:p w14:paraId="5DFE27FC" w14:textId="77777777" w:rsidR="003C1DF0" w:rsidRPr="00194D47" w:rsidRDefault="003C1DF0" w:rsidP="00A77649">
      <w:pPr>
        <w:numPr>
          <w:ilvl w:val="0"/>
          <w:numId w:val="7"/>
        </w:numPr>
        <w:autoSpaceDE/>
        <w:autoSpaceDN/>
        <w:jc w:val="both"/>
        <w:rPr>
          <w:rFonts w:ascii="Calibri" w:hAnsi="Calibri"/>
        </w:rPr>
      </w:pPr>
      <w:r w:rsidRPr="00194D47">
        <w:rPr>
          <w:rFonts w:ascii="Calibri" w:hAnsi="Calibri"/>
        </w:rPr>
        <w:t>zákonný zástupce dítěte závažným způsobem opakovaně narušuje provoz MŠ nebo opakovaně porušuje pravidla stanovená tímto školním řádem a jednání k nápravě byla neúspěšná.</w:t>
      </w:r>
    </w:p>
    <w:p w14:paraId="7A50D51F" w14:textId="77777777" w:rsidR="003C1DF0" w:rsidRPr="00194D47" w:rsidRDefault="003C1DF0" w:rsidP="003C1DF0">
      <w:pPr>
        <w:autoSpaceDE/>
        <w:autoSpaceDN/>
        <w:spacing w:before="120"/>
        <w:jc w:val="both"/>
        <w:rPr>
          <w:rFonts w:ascii="Calibri" w:hAnsi="Calibri"/>
        </w:rPr>
      </w:pPr>
      <w:r w:rsidRPr="00194D47">
        <w:rPr>
          <w:rFonts w:ascii="Calibri" w:hAnsi="Calibri"/>
        </w:rPr>
        <w:t xml:space="preserve">V případě opakovaného vyzvedávání dítěte z MŠ </w:t>
      </w:r>
      <w:r w:rsidRPr="00D57F69">
        <w:rPr>
          <w:rFonts w:ascii="Calibri" w:hAnsi="Calibri"/>
          <w:b/>
          <w:bCs/>
          <w:i/>
          <w:iCs/>
        </w:rPr>
        <w:t>po ukončení provozní doby</w:t>
      </w:r>
      <w:r w:rsidRPr="00194D47">
        <w:rPr>
          <w:rFonts w:ascii="Calibri" w:hAnsi="Calibri"/>
        </w:rPr>
        <w:t xml:space="preserve">, bude zákonný zástupce vyzván k projednání této skutečnosti a tato skutečnost bude oznámena oddělení péče o dítě a zřizovateli. O odchodech dětí po skončení provozu jsou vedeny záznamy. </w:t>
      </w:r>
    </w:p>
    <w:p w14:paraId="0A0CF9A8" w14:textId="77777777" w:rsidR="003C1DF0" w:rsidRPr="00194D47" w:rsidRDefault="003C1DF0" w:rsidP="003C1DF0">
      <w:pPr>
        <w:autoSpaceDE/>
        <w:autoSpaceDN/>
        <w:spacing w:before="120"/>
        <w:jc w:val="both"/>
        <w:rPr>
          <w:rFonts w:ascii="Calibri" w:hAnsi="Calibri"/>
        </w:rPr>
      </w:pPr>
      <w:r w:rsidRPr="00194D47">
        <w:rPr>
          <w:rFonts w:ascii="Calibri" w:hAnsi="Calibri"/>
        </w:rPr>
        <w:lastRenderedPageBreak/>
        <w:t>Pokud si pověřená osoba nevyzvedne dítě do stanovené doby, příslušný pedagogický pracovník</w:t>
      </w:r>
    </w:p>
    <w:p w14:paraId="2ED24B05" w14:textId="77777777" w:rsidR="003C1DF0" w:rsidRPr="00194D47" w:rsidRDefault="003C1DF0" w:rsidP="00A77649">
      <w:pPr>
        <w:numPr>
          <w:ilvl w:val="1"/>
          <w:numId w:val="6"/>
        </w:numPr>
        <w:autoSpaceDE/>
        <w:autoSpaceDN/>
        <w:jc w:val="both"/>
        <w:rPr>
          <w:rFonts w:ascii="Calibri" w:hAnsi="Calibri"/>
        </w:rPr>
      </w:pPr>
      <w:r w:rsidRPr="00194D47">
        <w:rPr>
          <w:rFonts w:ascii="Calibri" w:hAnsi="Calibri"/>
        </w:rPr>
        <w:t>pokusí se pověřené osoby kontaktovat telefonicky,</w:t>
      </w:r>
    </w:p>
    <w:p w14:paraId="5494C001" w14:textId="77777777" w:rsidR="003C1DF0" w:rsidRPr="00194D47" w:rsidRDefault="003C1DF0" w:rsidP="00A77649">
      <w:pPr>
        <w:numPr>
          <w:ilvl w:val="1"/>
          <w:numId w:val="6"/>
        </w:numPr>
        <w:autoSpaceDE/>
        <w:autoSpaceDN/>
        <w:jc w:val="both"/>
        <w:rPr>
          <w:rFonts w:ascii="Calibri" w:hAnsi="Calibri"/>
        </w:rPr>
      </w:pPr>
      <w:r w:rsidRPr="00194D47">
        <w:rPr>
          <w:rFonts w:ascii="Calibri" w:hAnsi="Calibri"/>
        </w:rPr>
        <w:t>kontaktuje ředitelku nebo zástupkyni</w:t>
      </w:r>
    </w:p>
    <w:p w14:paraId="6996C140" w14:textId="77777777" w:rsidR="003C1DF0" w:rsidRPr="00194D47" w:rsidRDefault="003C1DF0" w:rsidP="00A77649">
      <w:pPr>
        <w:numPr>
          <w:ilvl w:val="1"/>
          <w:numId w:val="6"/>
        </w:numPr>
        <w:autoSpaceDE/>
        <w:autoSpaceDN/>
        <w:jc w:val="both"/>
        <w:rPr>
          <w:rFonts w:ascii="Calibri" w:hAnsi="Calibri"/>
        </w:rPr>
      </w:pPr>
      <w:r w:rsidRPr="00194D47">
        <w:rPr>
          <w:rFonts w:ascii="Calibri" w:hAnsi="Calibri"/>
        </w:rPr>
        <w:t xml:space="preserve">v případě nouze se obrátí na Policii ČR (pomoc k nalezení zákonných zástupců). </w:t>
      </w:r>
    </w:p>
    <w:p w14:paraId="57809AC0" w14:textId="77777777" w:rsidR="003C1DF0" w:rsidRPr="00194D47" w:rsidRDefault="003C1DF0" w:rsidP="003C1DF0">
      <w:pPr>
        <w:autoSpaceDE/>
        <w:autoSpaceDN/>
        <w:spacing w:before="120"/>
        <w:jc w:val="both"/>
        <w:rPr>
          <w:rFonts w:ascii="Calibri" w:hAnsi="Calibri"/>
        </w:rPr>
      </w:pPr>
      <w:r w:rsidRPr="00194D47">
        <w:rPr>
          <w:rFonts w:ascii="Calibri" w:hAnsi="Calibri"/>
        </w:rPr>
        <w:t>Učitelka vykonává dohled nad dítětem až do doby, kdy ho předá jeho zákonnému zástupci nebo jím pověřené osobě. Dobu, po kterou učitelka s dítětem zůstává po skončení své pracovní doby, je nutno posuzovat jako nařízenou práci přesčas. V této době by však měla s dítětem setrvat na území mateřské školy.</w:t>
      </w:r>
    </w:p>
    <w:p w14:paraId="7BBDA42B" w14:textId="77777777" w:rsidR="003C1DF0" w:rsidRPr="00194D47" w:rsidRDefault="003C1DF0" w:rsidP="003C1DF0">
      <w:pPr>
        <w:autoSpaceDE/>
        <w:autoSpaceDN/>
        <w:spacing w:before="120"/>
        <w:jc w:val="both"/>
        <w:rPr>
          <w:rFonts w:ascii="Calibri" w:hAnsi="Calibri"/>
        </w:rPr>
      </w:pPr>
      <w:r w:rsidRPr="00194D47">
        <w:rPr>
          <w:rFonts w:ascii="Calibri" w:hAnsi="Calibri"/>
        </w:rPr>
        <w:t>V případě, že nedojde po upozornění zákonného zástupce dítěte k nápravě, bude tato skutečnost považována za vážné porušení školního řádu ze strany zákonného zástupce a dle platných předpisů může dojít i k jednání k návrhu na ukončení docházky dítěte do mateřské</w:t>
      </w:r>
      <w:r w:rsidRPr="00F07456">
        <w:rPr>
          <w:rFonts w:ascii="Calibri" w:hAnsi="Calibri"/>
          <w:sz w:val="22"/>
          <w:szCs w:val="22"/>
        </w:rPr>
        <w:t xml:space="preserve"> </w:t>
      </w:r>
      <w:r w:rsidRPr="00194D47">
        <w:rPr>
          <w:rFonts w:ascii="Calibri" w:hAnsi="Calibri"/>
        </w:rPr>
        <w:t>školy.</w:t>
      </w:r>
    </w:p>
    <w:p w14:paraId="354FFF75" w14:textId="77777777" w:rsidR="003C1DF0" w:rsidRDefault="003C1DF0" w:rsidP="003C1DF0">
      <w:pPr>
        <w:spacing w:before="120"/>
        <w:ind w:left="646"/>
        <w:jc w:val="center"/>
        <w:rPr>
          <w:rFonts w:ascii="Calibri" w:hAnsi="Calibri"/>
          <w:b/>
          <w:bCs/>
          <w:iCs/>
          <w:sz w:val="28"/>
          <w:szCs w:val="28"/>
        </w:rPr>
      </w:pPr>
    </w:p>
    <w:p w14:paraId="3679D7A6" w14:textId="77777777" w:rsidR="00E23E37" w:rsidRDefault="00E23E37" w:rsidP="003C1DF0">
      <w:pPr>
        <w:spacing w:before="120"/>
        <w:ind w:left="646"/>
        <w:jc w:val="center"/>
        <w:rPr>
          <w:rFonts w:ascii="Calibri" w:hAnsi="Calibri"/>
          <w:b/>
          <w:bCs/>
          <w:iCs/>
          <w:sz w:val="28"/>
          <w:szCs w:val="28"/>
        </w:rPr>
      </w:pPr>
    </w:p>
    <w:p w14:paraId="5907EC77" w14:textId="493F2F83" w:rsidR="003C1DF0" w:rsidRPr="00027FA2" w:rsidRDefault="003C1DF0" w:rsidP="003C1DF0">
      <w:pPr>
        <w:spacing w:before="120"/>
        <w:ind w:left="646"/>
        <w:jc w:val="center"/>
        <w:rPr>
          <w:rFonts w:ascii="Calibri" w:hAnsi="Calibri"/>
          <w:b/>
          <w:bCs/>
          <w:iCs/>
          <w:sz w:val="28"/>
          <w:szCs w:val="28"/>
        </w:rPr>
      </w:pPr>
      <w:r w:rsidRPr="00D84190">
        <w:rPr>
          <w:rFonts w:ascii="Calibri" w:hAnsi="Calibri"/>
          <w:b/>
          <w:bCs/>
          <w:iCs/>
          <w:sz w:val="28"/>
          <w:szCs w:val="28"/>
        </w:rPr>
        <w:t>X</w:t>
      </w:r>
      <w:r>
        <w:rPr>
          <w:rFonts w:ascii="Calibri" w:hAnsi="Calibri"/>
          <w:b/>
          <w:bCs/>
          <w:iCs/>
          <w:sz w:val="28"/>
          <w:szCs w:val="28"/>
        </w:rPr>
        <w:t>I</w:t>
      </w:r>
      <w:r w:rsidR="00646F95">
        <w:rPr>
          <w:rFonts w:ascii="Calibri" w:hAnsi="Calibri"/>
          <w:b/>
          <w:bCs/>
          <w:iCs/>
          <w:sz w:val="28"/>
          <w:szCs w:val="28"/>
        </w:rPr>
        <w:t>I</w:t>
      </w:r>
      <w:r w:rsidRPr="00D84190">
        <w:rPr>
          <w:rFonts w:ascii="Calibri" w:hAnsi="Calibri"/>
          <w:b/>
          <w:bCs/>
          <w:iCs/>
          <w:sz w:val="28"/>
          <w:szCs w:val="28"/>
        </w:rPr>
        <w:t>. Závěrečné ustanovení</w:t>
      </w:r>
    </w:p>
    <w:p w14:paraId="2619B6FC" w14:textId="77777777" w:rsidR="00D57F69" w:rsidRDefault="00D57F69" w:rsidP="003C1DF0">
      <w:pPr>
        <w:spacing w:before="120"/>
        <w:jc w:val="both"/>
        <w:rPr>
          <w:rFonts w:ascii="Calibri" w:hAnsi="Calibri"/>
          <w:snapToGrid w:val="0"/>
        </w:rPr>
      </w:pPr>
    </w:p>
    <w:p w14:paraId="20077D94" w14:textId="2E163C72" w:rsidR="003C1DF0" w:rsidRPr="00194D47" w:rsidRDefault="003C1DF0" w:rsidP="003C1DF0">
      <w:pPr>
        <w:spacing w:before="120"/>
        <w:jc w:val="both"/>
        <w:rPr>
          <w:rFonts w:ascii="Calibri" w:hAnsi="Calibri"/>
          <w:b/>
          <w:bCs/>
          <w:i/>
          <w:iCs/>
        </w:rPr>
      </w:pPr>
      <w:r w:rsidRPr="00194D47">
        <w:rPr>
          <w:rFonts w:ascii="Calibri" w:hAnsi="Calibri"/>
          <w:snapToGrid w:val="0"/>
        </w:rPr>
        <w:t>Se školním řádem mají rodiče možnost se seznámit již v den přijímání žádostí o umístění dítěte do MŠ, dále pak jsou rodiče se ŠŘ seznamováni každoročně v září na třídních schůzce.</w:t>
      </w:r>
    </w:p>
    <w:p w14:paraId="5A696344" w14:textId="30F20455" w:rsidR="003C1DF0" w:rsidRPr="00194D47" w:rsidRDefault="003C1DF0" w:rsidP="003C1DF0">
      <w:pPr>
        <w:spacing w:before="120"/>
        <w:jc w:val="both"/>
        <w:rPr>
          <w:rFonts w:ascii="Calibri" w:hAnsi="Calibri"/>
          <w:b/>
          <w:bCs/>
          <w:i/>
          <w:iCs/>
        </w:rPr>
      </w:pPr>
      <w:r w:rsidRPr="00194D47">
        <w:rPr>
          <w:rFonts w:ascii="Calibri" w:hAnsi="Calibri"/>
          <w:snapToGrid w:val="0"/>
        </w:rPr>
        <w:t xml:space="preserve">Školní řád je </w:t>
      </w:r>
      <w:r w:rsidRPr="00194D47">
        <w:rPr>
          <w:rFonts w:ascii="Calibri" w:hAnsi="Calibri"/>
          <w:snapToGrid w:val="0"/>
          <w:u w:val="single"/>
        </w:rPr>
        <w:t>trvale</w:t>
      </w:r>
      <w:r w:rsidRPr="00194D47">
        <w:rPr>
          <w:rFonts w:ascii="Calibri" w:hAnsi="Calibri"/>
          <w:snapToGrid w:val="0"/>
        </w:rPr>
        <w:t xml:space="preserve"> k dispozici na nástěnce</w:t>
      </w:r>
      <w:r w:rsidR="003D1046">
        <w:rPr>
          <w:rFonts w:ascii="Calibri" w:hAnsi="Calibri"/>
          <w:snapToGrid w:val="0"/>
        </w:rPr>
        <w:t xml:space="preserve"> v každé šatně</w:t>
      </w:r>
      <w:r w:rsidRPr="00194D47">
        <w:rPr>
          <w:rFonts w:ascii="Calibri" w:hAnsi="Calibri"/>
          <w:snapToGrid w:val="0"/>
        </w:rPr>
        <w:t>, v ředitelně mateřské školy a na webových stránkách školy.</w:t>
      </w:r>
    </w:p>
    <w:p w14:paraId="18121301" w14:textId="69CDB77F" w:rsidR="003C1DF0" w:rsidRPr="00194D47" w:rsidRDefault="003C1DF0" w:rsidP="003C1DF0">
      <w:pPr>
        <w:spacing w:before="120"/>
        <w:jc w:val="both"/>
        <w:rPr>
          <w:rFonts w:ascii="Calibri" w:hAnsi="Calibri"/>
          <w:b/>
          <w:bCs/>
          <w:i/>
          <w:iCs/>
        </w:rPr>
      </w:pPr>
      <w:r w:rsidRPr="00194D47">
        <w:rPr>
          <w:rFonts w:ascii="Calibri" w:hAnsi="Calibri"/>
        </w:rPr>
        <w:t xml:space="preserve">Seznámení se Školním řádem Mateřské školy, Příbram </w:t>
      </w:r>
      <w:r w:rsidR="00D57F69">
        <w:rPr>
          <w:rFonts w:ascii="Calibri" w:hAnsi="Calibri"/>
        </w:rPr>
        <w:t>III, Jungmannova 91</w:t>
      </w:r>
      <w:r w:rsidRPr="00194D47">
        <w:rPr>
          <w:rFonts w:ascii="Calibri" w:hAnsi="Calibri"/>
        </w:rPr>
        <w:t xml:space="preserve"> a jeho dodržování je závazné pro zákonné zástupce dítěte i zaměstnance školy.</w:t>
      </w:r>
    </w:p>
    <w:p w14:paraId="086FC50A" w14:textId="77777777" w:rsidR="003C1DF0" w:rsidRPr="00194D47" w:rsidRDefault="003C1DF0" w:rsidP="003C1DF0">
      <w:pPr>
        <w:spacing w:before="120"/>
        <w:jc w:val="both"/>
        <w:rPr>
          <w:rFonts w:ascii="Calibri" w:hAnsi="Calibri"/>
        </w:rPr>
      </w:pPr>
    </w:p>
    <w:p w14:paraId="42E6C289" w14:textId="77777777" w:rsidR="003C1DF0" w:rsidRPr="00194D47" w:rsidRDefault="003C1DF0" w:rsidP="003C1DF0">
      <w:pPr>
        <w:spacing w:before="120"/>
        <w:jc w:val="both"/>
        <w:rPr>
          <w:rFonts w:ascii="Calibri" w:hAnsi="Calibri"/>
        </w:rPr>
      </w:pPr>
    </w:p>
    <w:p w14:paraId="29C1DA90" w14:textId="5A08DE2C" w:rsidR="003C1DF0" w:rsidRPr="00C00420" w:rsidRDefault="003C1DF0" w:rsidP="003C1DF0">
      <w:pPr>
        <w:spacing w:before="120"/>
        <w:jc w:val="both"/>
        <w:rPr>
          <w:rFonts w:ascii="Calibri" w:hAnsi="Calibri"/>
        </w:rPr>
      </w:pPr>
      <w:r w:rsidRPr="00C00420">
        <w:rPr>
          <w:rFonts w:ascii="Calibri" w:hAnsi="Calibri"/>
        </w:rPr>
        <w:t xml:space="preserve">Školní řád nabývá účinnosti dne 1. </w:t>
      </w:r>
      <w:r w:rsidR="00B754EE">
        <w:rPr>
          <w:rFonts w:ascii="Calibri" w:hAnsi="Calibri"/>
        </w:rPr>
        <w:t>9</w:t>
      </w:r>
      <w:r w:rsidRPr="00C00420">
        <w:rPr>
          <w:rFonts w:ascii="Calibri" w:hAnsi="Calibri"/>
        </w:rPr>
        <w:t>. 202</w:t>
      </w:r>
      <w:r w:rsidR="0011433F">
        <w:rPr>
          <w:rFonts w:ascii="Calibri" w:hAnsi="Calibri"/>
        </w:rPr>
        <w:t>4</w:t>
      </w:r>
      <w:r w:rsidRPr="00C00420">
        <w:rPr>
          <w:rFonts w:ascii="Calibri" w:hAnsi="Calibri"/>
        </w:rPr>
        <w:t>, ruší se jím Školní řád ze dne 1. 9. 202</w:t>
      </w:r>
      <w:r w:rsidR="0011433F">
        <w:rPr>
          <w:rFonts w:ascii="Calibri" w:hAnsi="Calibri"/>
        </w:rPr>
        <w:t>2</w:t>
      </w:r>
    </w:p>
    <w:p w14:paraId="0CEA8328" w14:textId="77777777" w:rsidR="003C1DF0" w:rsidRPr="00194D47" w:rsidRDefault="003C1DF0" w:rsidP="003C1DF0">
      <w:pPr>
        <w:jc w:val="both"/>
        <w:rPr>
          <w:rFonts w:ascii="Calibri" w:hAnsi="Calibri"/>
        </w:rPr>
      </w:pPr>
    </w:p>
    <w:p w14:paraId="1BB65BE4" w14:textId="77777777" w:rsidR="003C1DF0" w:rsidRPr="00194D47" w:rsidRDefault="003C1DF0" w:rsidP="003C1DF0">
      <w:pPr>
        <w:jc w:val="both"/>
        <w:rPr>
          <w:rFonts w:ascii="Calibri" w:hAnsi="Calibri"/>
        </w:rPr>
      </w:pPr>
    </w:p>
    <w:p w14:paraId="6F19B851" w14:textId="244F337D" w:rsidR="003C1DF0" w:rsidRDefault="00D57F69" w:rsidP="003C1DF0">
      <w:pPr>
        <w:spacing w:line="0" w:lineRule="atLeast"/>
        <w:ind w:left="2124"/>
        <w:jc w:val="right"/>
        <w:rPr>
          <w:rFonts w:ascii="Calibri" w:hAnsi="Calibri"/>
        </w:rPr>
      </w:pPr>
      <w:r>
        <w:rPr>
          <w:rFonts w:ascii="Calibri" w:hAnsi="Calibri"/>
        </w:rPr>
        <w:t>Jitka Černá</w:t>
      </w:r>
    </w:p>
    <w:p w14:paraId="29C93FDC" w14:textId="18D83708" w:rsidR="00D57F69" w:rsidRDefault="00B754EE" w:rsidP="003C1DF0">
      <w:pPr>
        <w:spacing w:line="0" w:lineRule="atLeast"/>
        <w:ind w:left="2124"/>
        <w:jc w:val="right"/>
        <w:rPr>
          <w:rFonts w:ascii="Calibri" w:hAnsi="Calibri" w:cs="Calibri"/>
          <w:sz w:val="20"/>
          <w:szCs w:val="20"/>
        </w:rPr>
      </w:pPr>
      <w:r>
        <w:rPr>
          <w:rFonts w:ascii="Calibri" w:hAnsi="Calibri"/>
        </w:rPr>
        <w:t>ř</w:t>
      </w:r>
      <w:r w:rsidR="00D57F69">
        <w:rPr>
          <w:rFonts w:ascii="Calibri" w:hAnsi="Calibri"/>
        </w:rPr>
        <w:t>editelka mateřské školy</w:t>
      </w:r>
    </w:p>
    <w:p w14:paraId="48C0E047" w14:textId="77777777" w:rsidR="003C1DF0" w:rsidRDefault="003C1DF0" w:rsidP="003C1DF0">
      <w:pPr>
        <w:spacing w:line="0" w:lineRule="atLeast"/>
        <w:ind w:left="2124"/>
        <w:jc w:val="right"/>
        <w:rPr>
          <w:rFonts w:ascii="Calibri" w:hAnsi="Calibri" w:cs="Calibri"/>
          <w:sz w:val="20"/>
          <w:szCs w:val="20"/>
        </w:rPr>
      </w:pPr>
    </w:p>
    <w:p w14:paraId="2A68F084" w14:textId="77777777" w:rsidR="003C1DF0" w:rsidRDefault="003C1DF0" w:rsidP="003C1DF0">
      <w:pPr>
        <w:spacing w:line="0" w:lineRule="atLeast"/>
        <w:ind w:left="2124"/>
        <w:jc w:val="right"/>
        <w:rPr>
          <w:rFonts w:ascii="Calibri" w:hAnsi="Calibri" w:cs="Calibri"/>
          <w:sz w:val="20"/>
          <w:szCs w:val="20"/>
        </w:rPr>
      </w:pPr>
    </w:p>
    <w:p w14:paraId="16DFC0F0" w14:textId="77777777" w:rsidR="003C1DF0" w:rsidRDefault="003C1DF0" w:rsidP="003C1DF0">
      <w:pPr>
        <w:spacing w:line="0" w:lineRule="atLeast"/>
        <w:ind w:left="2124"/>
        <w:jc w:val="right"/>
        <w:rPr>
          <w:rFonts w:ascii="Calibri" w:hAnsi="Calibri" w:cs="Calibri"/>
          <w:sz w:val="20"/>
          <w:szCs w:val="20"/>
        </w:rPr>
      </w:pPr>
    </w:p>
    <w:p w14:paraId="2E30D5AB" w14:textId="77777777" w:rsidR="00B754EE" w:rsidRDefault="00B754EE" w:rsidP="003C1DF0">
      <w:pPr>
        <w:spacing w:line="0" w:lineRule="atLeast"/>
        <w:ind w:left="2124"/>
        <w:jc w:val="right"/>
        <w:rPr>
          <w:rFonts w:ascii="Calibri" w:hAnsi="Calibri" w:cs="Calibri"/>
          <w:sz w:val="20"/>
          <w:szCs w:val="20"/>
        </w:rPr>
      </w:pPr>
    </w:p>
    <w:p w14:paraId="6675922E" w14:textId="77777777" w:rsidR="00B754EE" w:rsidRDefault="00B754EE" w:rsidP="003C1DF0">
      <w:pPr>
        <w:spacing w:line="0" w:lineRule="atLeast"/>
        <w:ind w:left="2124"/>
        <w:jc w:val="right"/>
        <w:rPr>
          <w:rFonts w:ascii="Calibri" w:hAnsi="Calibri" w:cs="Calibri"/>
          <w:sz w:val="20"/>
          <w:szCs w:val="20"/>
        </w:rPr>
      </w:pPr>
    </w:p>
    <w:p w14:paraId="1141A55B" w14:textId="77777777" w:rsidR="00B754EE" w:rsidRDefault="00B754EE" w:rsidP="003C1DF0">
      <w:pPr>
        <w:spacing w:line="0" w:lineRule="atLeast"/>
        <w:ind w:left="2124"/>
        <w:jc w:val="right"/>
        <w:rPr>
          <w:rFonts w:ascii="Calibri" w:hAnsi="Calibri" w:cs="Calibri"/>
          <w:sz w:val="20"/>
          <w:szCs w:val="20"/>
        </w:rPr>
      </w:pPr>
    </w:p>
    <w:p w14:paraId="7DC9024C" w14:textId="77777777" w:rsidR="00B754EE" w:rsidRDefault="00B754EE" w:rsidP="003C1DF0">
      <w:pPr>
        <w:spacing w:line="0" w:lineRule="atLeast"/>
        <w:ind w:left="2124"/>
        <w:jc w:val="right"/>
        <w:rPr>
          <w:rFonts w:ascii="Calibri" w:hAnsi="Calibri" w:cs="Calibri"/>
          <w:sz w:val="20"/>
          <w:szCs w:val="20"/>
        </w:rPr>
      </w:pPr>
    </w:p>
    <w:p w14:paraId="36E45EE2" w14:textId="77777777" w:rsidR="00B754EE" w:rsidRDefault="00B754EE" w:rsidP="003C1DF0">
      <w:pPr>
        <w:spacing w:line="0" w:lineRule="atLeast"/>
        <w:ind w:left="2124"/>
        <w:jc w:val="right"/>
        <w:rPr>
          <w:rFonts w:ascii="Calibri" w:hAnsi="Calibri" w:cs="Calibri"/>
          <w:sz w:val="20"/>
          <w:szCs w:val="20"/>
        </w:rPr>
      </w:pPr>
    </w:p>
    <w:p w14:paraId="3C9D3407" w14:textId="77777777" w:rsidR="00B754EE" w:rsidRDefault="00B754EE" w:rsidP="003C1DF0">
      <w:pPr>
        <w:spacing w:line="0" w:lineRule="atLeast"/>
        <w:ind w:left="2124"/>
        <w:jc w:val="right"/>
        <w:rPr>
          <w:rFonts w:ascii="Calibri" w:hAnsi="Calibri" w:cs="Calibri"/>
          <w:sz w:val="20"/>
          <w:szCs w:val="20"/>
        </w:rPr>
      </w:pPr>
    </w:p>
    <w:p w14:paraId="729C5D95" w14:textId="77777777" w:rsidR="00B754EE" w:rsidRDefault="00B754EE" w:rsidP="003C1DF0">
      <w:pPr>
        <w:spacing w:line="0" w:lineRule="atLeast"/>
        <w:ind w:left="2124"/>
        <w:jc w:val="right"/>
        <w:rPr>
          <w:rFonts w:ascii="Calibri" w:hAnsi="Calibri" w:cs="Calibri"/>
          <w:sz w:val="20"/>
          <w:szCs w:val="20"/>
        </w:rPr>
      </w:pPr>
    </w:p>
    <w:p w14:paraId="019C4842" w14:textId="77777777" w:rsidR="00B754EE" w:rsidRDefault="00B754EE" w:rsidP="003C1DF0">
      <w:pPr>
        <w:spacing w:line="0" w:lineRule="atLeast"/>
        <w:ind w:left="2124"/>
        <w:jc w:val="right"/>
        <w:rPr>
          <w:rFonts w:ascii="Calibri" w:hAnsi="Calibri" w:cs="Calibri"/>
          <w:sz w:val="20"/>
          <w:szCs w:val="20"/>
        </w:rPr>
      </w:pPr>
    </w:p>
    <w:p w14:paraId="2715B3C9" w14:textId="77777777" w:rsidR="00B754EE" w:rsidRDefault="00B754EE" w:rsidP="003C1DF0">
      <w:pPr>
        <w:spacing w:line="0" w:lineRule="atLeast"/>
        <w:ind w:left="2124"/>
        <w:jc w:val="right"/>
        <w:rPr>
          <w:rFonts w:ascii="Calibri" w:hAnsi="Calibri" w:cs="Calibri"/>
          <w:sz w:val="20"/>
          <w:szCs w:val="20"/>
        </w:rPr>
      </w:pPr>
    </w:p>
    <w:p w14:paraId="190D37A9" w14:textId="77777777" w:rsidR="00B754EE" w:rsidRDefault="00B754EE" w:rsidP="003C1DF0">
      <w:pPr>
        <w:spacing w:line="0" w:lineRule="atLeast"/>
        <w:ind w:left="2124"/>
        <w:jc w:val="right"/>
        <w:rPr>
          <w:rFonts w:ascii="Calibri" w:hAnsi="Calibri" w:cs="Calibri"/>
          <w:sz w:val="20"/>
          <w:szCs w:val="20"/>
        </w:rPr>
      </w:pPr>
    </w:p>
    <w:p w14:paraId="173BC761" w14:textId="77777777" w:rsidR="00B754EE" w:rsidRDefault="00B754EE" w:rsidP="003C1DF0">
      <w:pPr>
        <w:spacing w:line="0" w:lineRule="atLeast"/>
        <w:ind w:left="2124"/>
        <w:jc w:val="right"/>
        <w:rPr>
          <w:rFonts w:ascii="Calibri" w:hAnsi="Calibri" w:cs="Calibri"/>
          <w:sz w:val="20"/>
          <w:szCs w:val="20"/>
        </w:rPr>
      </w:pPr>
    </w:p>
    <w:p w14:paraId="58F75BD5" w14:textId="77777777" w:rsidR="00B754EE" w:rsidRDefault="00B754EE" w:rsidP="003C1DF0">
      <w:pPr>
        <w:spacing w:line="0" w:lineRule="atLeast"/>
        <w:ind w:left="2124"/>
        <w:jc w:val="right"/>
        <w:rPr>
          <w:rFonts w:ascii="Calibri" w:hAnsi="Calibri" w:cs="Calibri"/>
          <w:sz w:val="20"/>
          <w:szCs w:val="20"/>
        </w:rPr>
      </w:pPr>
    </w:p>
    <w:p w14:paraId="7C8EFEED" w14:textId="77777777" w:rsidR="00B754EE" w:rsidRDefault="00B754EE" w:rsidP="003C1DF0">
      <w:pPr>
        <w:spacing w:line="0" w:lineRule="atLeast"/>
        <w:ind w:left="2124"/>
        <w:jc w:val="right"/>
        <w:rPr>
          <w:rFonts w:ascii="Calibri" w:hAnsi="Calibri" w:cs="Calibri"/>
          <w:sz w:val="20"/>
          <w:szCs w:val="20"/>
        </w:rPr>
      </w:pPr>
    </w:p>
    <w:p w14:paraId="0F833911" w14:textId="77777777" w:rsidR="00B754EE" w:rsidRDefault="00B754EE" w:rsidP="003C1DF0">
      <w:pPr>
        <w:spacing w:line="0" w:lineRule="atLeast"/>
        <w:ind w:left="2124"/>
        <w:jc w:val="right"/>
        <w:rPr>
          <w:rFonts w:ascii="Calibri" w:hAnsi="Calibri" w:cs="Calibri"/>
          <w:sz w:val="20"/>
          <w:szCs w:val="20"/>
        </w:rPr>
      </w:pPr>
    </w:p>
    <w:p w14:paraId="2D952A34" w14:textId="77777777" w:rsidR="00FA7F42" w:rsidRDefault="00FA7F42" w:rsidP="00FA7F42">
      <w:pPr>
        <w:spacing w:line="0" w:lineRule="atLeast"/>
        <w:rPr>
          <w:rFonts w:ascii="Calibri" w:hAnsi="Calibri" w:cs="Calibri"/>
          <w:sz w:val="20"/>
          <w:szCs w:val="20"/>
        </w:rPr>
      </w:pPr>
    </w:p>
    <w:p w14:paraId="4E80C5B0" w14:textId="0A2DDB23" w:rsidR="00FA7F42" w:rsidRPr="00B754EE" w:rsidRDefault="00FA7F42" w:rsidP="00FA7F42">
      <w:pPr>
        <w:spacing w:line="0" w:lineRule="atLeast"/>
        <w:ind w:left="2124"/>
        <w:jc w:val="right"/>
        <w:rPr>
          <w:rFonts w:ascii="Calibri" w:hAnsi="Calibri" w:cs="Calibri"/>
          <w:sz w:val="20"/>
          <w:szCs w:val="20"/>
        </w:rPr>
      </w:pPr>
      <w:r w:rsidRPr="00F21FB5">
        <w:rPr>
          <w:rFonts w:ascii="Calibri" w:hAnsi="Calibri" w:cs="Calibri"/>
          <w:sz w:val="20"/>
          <w:szCs w:val="20"/>
        </w:rPr>
        <w:t xml:space="preserve">Příloha č. </w:t>
      </w:r>
      <w:r>
        <w:rPr>
          <w:rFonts w:ascii="Calibri" w:hAnsi="Calibri" w:cs="Calibri"/>
          <w:sz w:val="20"/>
          <w:szCs w:val="20"/>
        </w:rPr>
        <w:t>1</w:t>
      </w:r>
    </w:p>
    <w:p w14:paraId="3D2CBEA3" w14:textId="77777777" w:rsidR="00FA7F42" w:rsidRDefault="00FA7F42" w:rsidP="00FA7F42">
      <w:pPr>
        <w:pStyle w:val="Zhlav"/>
        <w:jc w:val="center"/>
        <w:rPr>
          <w:noProof/>
        </w:rPr>
      </w:pPr>
      <w:r w:rsidRPr="00F8758C">
        <w:rPr>
          <w:noProof/>
        </w:rPr>
        <w:drawing>
          <wp:inline distT="0" distB="0" distL="0" distR="0" wp14:anchorId="17823CDD" wp14:editId="7A65A28E">
            <wp:extent cx="1039495" cy="945515"/>
            <wp:effectExtent l="0" t="0" r="0" b="6985"/>
            <wp:docPr id="1124897618" name="Obrázek 1124897618" descr="D:\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pictur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9495" cy="945515"/>
                    </a:xfrm>
                    <a:prstGeom prst="rect">
                      <a:avLst/>
                    </a:prstGeom>
                    <a:noFill/>
                    <a:ln>
                      <a:noFill/>
                    </a:ln>
                  </pic:spPr>
                </pic:pic>
              </a:graphicData>
            </a:graphic>
          </wp:inline>
        </w:drawing>
      </w:r>
    </w:p>
    <w:p w14:paraId="789A5AEA" w14:textId="77777777" w:rsidR="00FA7F42" w:rsidRDefault="00FA7F42" w:rsidP="00FA7F42">
      <w:pPr>
        <w:pStyle w:val="Zhlav"/>
        <w:jc w:val="center"/>
        <w:rPr>
          <w:b/>
          <w:sz w:val="18"/>
          <w:szCs w:val="18"/>
        </w:rPr>
      </w:pPr>
      <w:r w:rsidRPr="001F591D">
        <w:rPr>
          <w:b/>
          <w:sz w:val="18"/>
          <w:szCs w:val="18"/>
        </w:rPr>
        <w:t>Mateřská škola, Příbram III,  Jungmanno</w:t>
      </w:r>
      <w:r>
        <w:rPr>
          <w:b/>
          <w:sz w:val="18"/>
          <w:szCs w:val="18"/>
        </w:rPr>
        <w:t>va 91, 261 01 zastoupená ředitelkou školy Jitkou Černou</w:t>
      </w:r>
    </w:p>
    <w:p w14:paraId="549EABD5" w14:textId="77777777" w:rsidR="00FA7F42" w:rsidRDefault="00FA7F42" w:rsidP="00FA7F42">
      <w:pPr>
        <w:pStyle w:val="Zhlav"/>
        <w:jc w:val="center"/>
        <w:rPr>
          <w:b/>
          <w:sz w:val="18"/>
          <w:szCs w:val="18"/>
        </w:rPr>
      </w:pPr>
      <w:r w:rsidRPr="001F591D">
        <w:rPr>
          <w:b/>
          <w:sz w:val="18"/>
          <w:szCs w:val="18"/>
        </w:rPr>
        <w:t>tel.: 31</w:t>
      </w:r>
      <w:r>
        <w:rPr>
          <w:b/>
          <w:sz w:val="18"/>
          <w:szCs w:val="18"/>
        </w:rPr>
        <w:t xml:space="preserve">8627014, 318623412, </w:t>
      </w:r>
      <w:r w:rsidRPr="001F591D">
        <w:rPr>
          <w:b/>
          <w:sz w:val="18"/>
          <w:szCs w:val="18"/>
        </w:rPr>
        <w:t xml:space="preserve"> IČ: 708 87</w:t>
      </w:r>
      <w:r>
        <w:rPr>
          <w:b/>
          <w:sz w:val="18"/>
          <w:szCs w:val="18"/>
        </w:rPr>
        <w:t> </w:t>
      </w:r>
      <w:r w:rsidRPr="001F591D">
        <w:rPr>
          <w:b/>
          <w:sz w:val="18"/>
          <w:szCs w:val="18"/>
        </w:rPr>
        <w:t>900</w:t>
      </w:r>
    </w:p>
    <w:p w14:paraId="6632E8B6" w14:textId="77777777" w:rsidR="00FA7F42" w:rsidRDefault="00FA7F42" w:rsidP="00FA7F42">
      <w:pPr>
        <w:pStyle w:val="Zhlav"/>
        <w:jc w:val="center"/>
        <w:rPr>
          <w:b/>
          <w:sz w:val="18"/>
          <w:szCs w:val="18"/>
        </w:rPr>
      </w:pPr>
    </w:p>
    <w:p w14:paraId="4A168241" w14:textId="76D51645" w:rsidR="00FA7F42" w:rsidRPr="000D3E99" w:rsidRDefault="00FA7F42" w:rsidP="00FA7F42">
      <w:pPr>
        <w:pStyle w:val="Zhlav"/>
        <w:jc w:val="center"/>
        <w:rPr>
          <w:b/>
          <w:sz w:val="18"/>
          <w:szCs w:val="18"/>
          <w:u w:val="single"/>
        </w:rPr>
      </w:pPr>
      <w:r>
        <w:rPr>
          <w:b/>
          <w:sz w:val="18"/>
          <w:szCs w:val="18"/>
          <w:u w:val="single"/>
        </w:rPr>
        <w:t>www://</w:t>
      </w:r>
      <w:r w:rsidR="00BB3639">
        <w:rPr>
          <w:b/>
          <w:sz w:val="18"/>
          <w:szCs w:val="18"/>
          <w:u w:val="single"/>
        </w:rPr>
        <w:t>msjungmannovapb.cz</w:t>
      </w:r>
      <w:r>
        <w:rPr>
          <w:b/>
          <w:sz w:val="18"/>
          <w:szCs w:val="18"/>
          <w:u w:val="single"/>
        </w:rPr>
        <w:t>,  e-mail: ms12.pribram@volny.cz</w:t>
      </w:r>
    </w:p>
    <w:p w14:paraId="5C8FE648" w14:textId="77777777" w:rsidR="00FA7F42" w:rsidRPr="009F2116" w:rsidRDefault="00FA7F42" w:rsidP="00FA7F42">
      <w:pPr>
        <w:pStyle w:val="Zhlav"/>
        <w:tabs>
          <w:tab w:val="clear" w:pos="4536"/>
          <w:tab w:val="clear" w:pos="9072"/>
          <w:tab w:val="left" w:pos="1440"/>
        </w:tabs>
        <w:ind w:left="708"/>
        <w:rPr>
          <w:b/>
          <w:sz w:val="18"/>
          <w:szCs w:val="18"/>
          <w:u w:val="single"/>
        </w:rPr>
      </w:pPr>
      <w:r w:rsidRPr="001F591D">
        <w:rPr>
          <w:b/>
        </w:rPr>
        <w:tab/>
      </w:r>
      <w:r>
        <w:rPr>
          <w:b/>
        </w:rPr>
        <w:tab/>
      </w:r>
      <w:r>
        <w:rPr>
          <w:b/>
        </w:rPr>
        <w:tab/>
      </w:r>
      <w:r w:rsidRPr="009F2116">
        <w:rPr>
          <w:b/>
          <w:sz w:val="18"/>
          <w:szCs w:val="18"/>
        </w:rPr>
        <w:t xml:space="preserve">  </w:t>
      </w:r>
      <w:r w:rsidRPr="009F2116">
        <w:rPr>
          <w:b/>
          <w:sz w:val="18"/>
          <w:szCs w:val="18"/>
          <w:u w:val="single"/>
        </w:rPr>
        <w:t>ID schránky školy: wmnkx6i</w:t>
      </w:r>
    </w:p>
    <w:p w14:paraId="5975759D" w14:textId="77777777" w:rsidR="00B754EE" w:rsidRDefault="00B754EE" w:rsidP="003C1DF0">
      <w:pPr>
        <w:spacing w:line="0" w:lineRule="atLeast"/>
        <w:ind w:left="2124"/>
        <w:jc w:val="right"/>
        <w:rPr>
          <w:rFonts w:ascii="Calibri" w:hAnsi="Calibri" w:cs="Calibri"/>
          <w:sz w:val="20"/>
          <w:szCs w:val="20"/>
        </w:rPr>
      </w:pPr>
    </w:p>
    <w:p w14:paraId="20F96785" w14:textId="77777777" w:rsidR="003C1DF0" w:rsidRDefault="003C1DF0" w:rsidP="003C1DF0">
      <w:pPr>
        <w:spacing w:line="0" w:lineRule="atLeast"/>
        <w:rPr>
          <w:rFonts w:ascii="Calibri" w:hAnsi="Calibri" w:cs="Calibri"/>
          <w:sz w:val="20"/>
          <w:szCs w:val="20"/>
        </w:rPr>
      </w:pPr>
    </w:p>
    <w:p w14:paraId="06F33275" w14:textId="77777777" w:rsidR="00FA7F42" w:rsidRDefault="00FA7F42" w:rsidP="003C1DF0">
      <w:pPr>
        <w:spacing w:line="0" w:lineRule="atLeast"/>
        <w:rPr>
          <w:rFonts w:ascii="Calibri" w:hAnsi="Calibri" w:cs="Calibri"/>
          <w:sz w:val="20"/>
          <w:szCs w:val="20"/>
        </w:rPr>
      </w:pPr>
    </w:p>
    <w:p w14:paraId="3EACD84C" w14:textId="2ABDEEC8" w:rsidR="00FA7F42" w:rsidRPr="00E45DFB" w:rsidRDefault="007E0BFC" w:rsidP="00E45DFB">
      <w:pPr>
        <w:spacing w:line="0" w:lineRule="atLeast"/>
        <w:jc w:val="center"/>
        <w:rPr>
          <w:rFonts w:ascii="Calibri" w:hAnsi="Calibri" w:cs="Calibri"/>
          <w:b/>
          <w:bCs/>
          <w:u w:val="single"/>
        </w:rPr>
      </w:pPr>
      <w:r w:rsidRPr="00E45DFB">
        <w:rPr>
          <w:rFonts w:ascii="Calibri" w:hAnsi="Calibri" w:cs="Calibri"/>
          <w:b/>
          <w:bCs/>
          <w:u w:val="single"/>
        </w:rPr>
        <w:t>ORGANIZA</w:t>
      </w:r>
      <w:r w:rsidR="00E45DFB" w:rsidRPr="00E45DFB">
        <w:rPr>
          <w:rFonts w:ascii="Calibri" w:hAnsi="Calibri" w:cs="Calibri"/>
          <w:b/>
          <w:bCs/>
          <w:u w:val="single"/>
        </w:rPr>
        <w:t>CE DNE</w:t>
      </w:r>
    </w:p>
    <w:p w14:paraId="3EAACC9B" w14:textId="77777777" w:rsidR="007E0BFC" w:rsidRDefault="007E0BFC" w:rsidP="003C1DF0">
      <w:pPr>
        <w:spacing w:line="0" w:lineRule="atLeast"/>
        <w:rPr>
          <w:rFonts w:ascii="Calibri" w:hAnsi="Calibri" w:cs="Calibri"/>
        </w:rPr>
      </w:pPr>
    </w:p>
    <w:p w14:paraId="6A741A32" w14:textId="77777777" w:rsidR="00E45DFB" w:rsidRDefault="00E45DFB" w:rsidP="003C1DF0">
      <w:pPr>
        <w:spacing w:line="0" w:lineRule="atLeast"/>
        <w:rPr>
          <w:rFonts w:ascii="Calibri" w:hAnsi="Calibri" w:cs="Calibri"/>
        </w:rPr>
      </w:pPr>
    </w:p>
    <w:p w14:paraId="53298FFC" w14:textId="0B6676F0" w:rsidR="007E0BFC" w:rsidRPr="00E45DFB" w:rsidRDefault="00DB7D6D" w:rsidP="003C1DF0">
      <w:pPr>
        <w:spacing w:line="0" w:lineRule="atLeast"/>
        <w:rPr>
          <w:rFonts w:ascii="Calibri" w:hAnsi="Calibri" w:cs="Calibri"/>
          <w:u w:val="single"/>
        </w:rPr>
      </w:pPr>
      <w:r>
        <w:rPr>
          <w:rFonts w:ascii="Calibri" w:hAnsi="Calibri" w:cs="Calibri"/>
          <w:u w:val="single"/>
        </w:rPr>
        <w:t>Provoz: 6:</w:t>
      </w:r>
      <w:r w:rsidR="007E0BFC" w:rsidRPr="00E45DFB">
        <w:rPr>
          <w:rFonts w:ascii="Calibri" w:hAnsi="Calibri" w:cs="Calibri"/>
          <w:u w:val="single"/>
        </w:rPr>
        <w:t>15 – 16:30</w:t>
      </w:r>
    </w:p>
    <w:p w14:paraId="0FC44FE7" w14:textId="77777777" w:rsidR="007E0BFC" w:rsidRDefault="007E0BFC" w:rsidP="003C1DF0">
      <w:pPr>
        <w:spacing w:line="0" w:lineRule="atLeast"/>
        <w:rPr>
          <w:rFonts w:ascii="Calibri" w:hAnsi="Calibri" w:cs="Calibri"/>
        </w:rPr>
      </w:pPr>
    </w:p>
    <w:p w14:paraId="1B8FB436" w14:textId="4C0AA76B" w:rsidR="007E0BFC" w:rsidRPr="00E45DFB" w:rsidRDefault="007E0BFC" w:rsidP="003C1DF0">
      <w:pPr>
        <w:spacing w:line="0" w:lineRule="atLeast"/>
        <w:rPr>
          <w:rFonts w:ascii="Calibri" w:hAnsi="Calibri" w:cs="Calibri"/>
          <w:b/>
          <w:bCs/>
        </w:rPr>
      </w:pPr>
      <w:r w:rsidRPr="00E45DFB">
        <w:rPr>
          <w:rFonts w:ascii="Calibri" w:hAnsi="Calibri" w:cs="Calibri"/>
          <w:b/>
          <w:bCs/>
        </w:rPr>
        <w:t>Uspořádání dne:</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65"/>
      </w:tblGrid>
      <w:tr w:rsidR="007E0BFC" w14:paraId="1E753FF7" w14:textId="77777777" w:rsidTr="00E45DFB">
        <w:trPr>
          <w:trHeight w:val="419"/>
        </w:trPr>
        <w:tc>
          <w:tcPr>
            <w:tcW w:w="8665" w:type="dxa"/>
          </w:tcPr>
          <w:p w14:paraId="1E10EA24" w14:textId="2F273FA1" w:rsidR="007E0BFC" w:rsidRPr="00E45DFB" w:rsidRDefault="004534BF" w:rsidP="007E0BFC">
            <w:pPr>
              <w:spacing w:line="0" w:lineRule="atLeast"/>
              <w:ind w:left="26"/>
              <w:rPr>
                <w:rFonts w:ascii="Calibri" w:hAnsi="Calibri" w:cs="Calibri"/>
              </w:rPr>
            </w:pPr>
            <w:r w:rsidRPr="00E45DFB">
              <w:rPr>
                <w:rFonts w:ascii="Calibri" w:hAnsi="Calibri" w:cs="Calibri"/>
              </w:rPr>
              <w:t>6:15 – 8:00         příchod dětí, spontánní hry, individuální cílené činnosti s dětmi (I.P)</w:t>
            </w:r>
          </w:p>
          <w:p w14:paraId="5214D25D" w14:textId="77777777" w:rsidR="004534BF" w:rsidRPr="00E45DFB" w:rsidRDefault="004534BF" w:rsidP="007E0BFC">
            <w:pPr>
              <w:spacing w:line="0" w:lineRule="atLeast"/>
              <w:ind w:left="26"/>
              <w:rPr>
                <w:rFonts w:ascii="Calibri" w:hAnsi="Calibri" w:cs="Calibri"/>
              </w:rPr>
            </w:pPr>
          </w:p>
          <w:p w14:paraId="6DFBC894" w14:textId="42C99BD8" w:rsidR="004534BF" w:rsidRPr="00E45DFB" w:rsidRDefault="004534BF" w:rsidP="007E0BFC">
            <w:pPr>
              <w:spacing w:line="0" w:lineRule="atLeast"/>
              <w:ind w:left="26"/>
              <w:rPr>
                <w:rFonts w:ascii="Calibri" w:hAnsi="Calibri" w:cs="Calibri"/>
              </w:rPr>
            </w:pPr>
            <w:r w:rsidRPr="00E45DFB">
              <w:rPr>
                <w:rFonts w:ascii="Calibri" w:hAnsi="Calibri" w:cs="Calibri"/>
              </w:rPr>
              <w:t>8:00 – 8:3</w:t>
            </w:r>
            <w:r w:rsidR="00A207F4">
              <w:rPr>
                <w:rFonts w:ascii="Calibri" w:hAnsi="Calibri" w:cs="Calibri"/>
              </w:rPr>
              <w:t>5</w:t>
            </w:r>
            <w:r w:rsidRPr="00E45DFB">
              <w:rPr>
                <w:rFonts w:ascii="Calibri" w:hAnsi="Calibri" w:cs="Calibri"/>
              </w:rPr>
              <w:t xml:space="preserve">        ranní kruh, pohybové aktivity</w:t>
            </w:r>
          </w:p>
          <w:p w14:paraId="61873818" w14:textId="77777777" w:rsidR="004534BF" w:rsidRPr="00E45DFB" w:rsidRDefault="004534BF" w:rsidP="007E0BFC">
            <w:pPr>
              <w:spacing w:line="0" w:lineRule="atLeast"/>
              <w:ind w:left="26"/>
              <w:rPr>
                <w:rFonts w:ascii="Calibri" w:hAnsi="Calibri" w:cs="Calibri"/>
              </w:rPr>
            </w:pPr>
          </w:p>
          <w:p w14:paraId="129E69B3" w14:textId="70756EEC" w:rsidR="004534BF" w:rsidRPr="00E45DFB" w:rsidRDefault="004534BF" w:rsidP="007E0BFC">
            <w:pPr>
              <w:spacing w:line="0" w:lineRule="atLeast"/>
              <w:ind w:left="26"/>
              <w:rPr>
                <w:rFonts w:ascii="Calibri" w:hAnsi="Calibri" w:cs="Calibri"/>
              </w:rPr>
            </w:pPr>
            <w:r w:rsidRPr="00E45DFB">
              <w:rPr>
                <w:rFonts w:ascii="Calibri" w:hAnsi="Calibri" w:cs="Calibri"/>
              </w:rPr>
              <w:t>8:3</w:t>
            </w:r>
            <w:r w:rsidR="00A207F4">
              <w:rPr>
                <w:rFonts w:ascii="Calibri" w:hAnsi="Calibri" w:cs="Calibri"/>
              </w:rPr>
              <w:t>5</w:t>
            </w:r>
            <w:r w:rsidRPr="00E45DFB">
              <w:rPr>
                <w:rFonts w:ascii="Calibri" w:hAnsi="Calibri" w:cs="Calibri"/>
              </w:rPr>
              <w:t xml:space="preserve"> – </w:t>
            </w:r>
            <w:r w:rsidR="00A207F4">
              <w:rPr>
                <w:rFonts w:ascii="Calibri" w:hAnsi="Calibri" w:cs="Calibri"/>
              </w:rPr>
              <w:t>9:00</w:t>
            </w:r>
            <w:r w:rsidRPr="00E45DFB">
              <w:rPr>
                <w:rFonts w:ascii="Calibri" w:hAnsi="Calibri" w:cs="Calibri"/>
              </w:rPr>
              <w:t xml:space="preserve">        hygiena, svačina</w:t>
            </w:r>
          </w:p>
          <w:p w14:paraId="371382EA" w14:textId="77777777" w:rsidR="004534BF" w:rsidRPr="00E45DFB" w:rsidRDefault="004534BF" w:rsidP="007E0BFC">
            <w:pPr>
              <w:spacing w:line="0" w:lineRule="atLeast"/>
              <w:ind w:left="26"/>
              <w:rPr>
                <w:rFonts w:ascii="Calibri" w:hAnsi="Calibri" w:cs="Calibri"/>
              </w:rPr>
            </w:pPr>
          </w:p>
          <w:p w14:paraId="396623FB" w14:textId="214BA548" w:rsidR="004534BF" w:rsidRPr="00E45DFB" w:rsidRDefault="00A207F4" w:rsidP="007E0BFC">
            <w:pPr>
              <w:spacing w:line="0" w:lineRule="atLeast"/>
              <w:ind w:left="26"/>
              <w:rPr>
                <w:rFonts w:ascii="Calibri" w:hAnsi="Calibri" w:cs="Calibri"/>
              </w:rPr>
            </w:pPr>
            <w:r>
              <w:rPr>
                <w:rFonts w:ascii="Calibri" w:hAnsi="Calibri" w:cs="Calibri"/>
              </w:rPr>
              <w:t>9:00</w:t>
            </w:r>
            <w:r w:rsidR="004534BF" w:rsidRPr="00E45DFB">
              <w:rPr>
                <w:rFonts w:ascii="Calibri" w:hAnsi="Calibri" w:cs="Calibri"/>
              </w:rPr>
              <w:t xml:space="preserve"> – 9:</w:t>
            </w:r>
            <w:r>
              <w:rPr>
                <w:rFonts w:ascii="Calibri" w:hAnsi="Calibri" w:cs="Calibri"/>
              </w:rPr>
              <w:t>30</w:t>
            </w:r>
            <w:r w:rsidR="004534BF" w:rsidRPr="00E45DFB">
              <w:rPr>
                <w:rFonts w:ascii="Calibri" w:hAnsi="Calibri" w:cs="Calibri"/>
              </w:rPr>
              <w:t xml:space="preserve">         řízená činnost pedagogem dle plánovaných integrovaných bloků</w:t>
            </w:r>
          </w:p>
          <w:p w14:paraId="3101B6C8" w14:textId="77777777" w:rsidR="004534BF" w:rsidRPr="00E45DFB" w:rsidRDefault="004534BF" w:rsidP="007E0BFC">
            <w:pPr>
              <w:spacing w:line="0" w:lineRule="atLeast"/>
              <w:ind w:left="26"/>
              <w:rPr>
                <w:rFonts w:ascii="Calibri" w:hAnsi="Calibri" w:cs="Calibri"/>
              </w:rPr>
            </w:pPr>
          </w:p>
          <w:p w14:paraId="5885385D" w14:textId="2EF92E69" w:rsidR="004534BF" w:rsidRPr="00E45DFB" w:rsidRDefault="004534BF" w:rsidP="007E0BFC">
            <w:pPr>
              <w:spacing w:line="0" w:lineRule="atLeast"/>
              <w:ind w:left="26"/>
              <w:rPr>
                <w:rFonts w:ascii="Calibri" w:hAnsi="Calibri" w:cs="Calibri"/>
              </w:rPr>
            </w:pPr>
            <w:r w:rsidRPr="00E45DFB">
              <w:rPr>
                <w:rFonts w:ascii="Calibri" w:hAnsi="Calibri" w:cs="Calibri"/>
              </w:rPr>
              <w:t>9:</w:t>
            </w:r>
            <w:r w:rsidR="00A207F4">
              <w:rPr>
                <w:rFonts w:ascii="Calibri" w:hAnsi="Calibri" w:cs="Calibri"/>
              </w:rPr>
              <w:t>30</w:t>
            </w:r>
            <w:r w:rsidRPr="00E45DFB">
              <w:rPr>
                <w:rFonts w:ascii="Calibri" w:hAnsi="Calibri" w:cs="Calibri"/>
              </w:rPr>
              <w:t xml:space="preserve"> – 9:</w:t>
            </w:r>
            <w:r w:rsidR="00A207F4">
              <w:rPr>
                <w:rFonts w:ascii="Calibri" w:hAnsi="Calibri" w:cs="Calibri"/>
              </w:rPr>
              <w:t>40</w:t>
            </w:r>
            <w:r w:rsidRPr="00E45DFB">
              <w:rPr>
                <w:rFonts w:ascii="Calibri" w:hAnsi="Calibri" w:cs="Calibri"/>
              </w:rPr>
              <w:t xml:space="preserve">         příprava na pobyt venku</w:t>
            </w:r>
          </w:p>
          <w:p w14:paraId="1CE4C148" w14:textId="77777777" w:rsidR="004534BF" w:rsidRPr="00E45DFB" w:rsidRDefault="004534BF" w:rsidP="007E0BFC">
            <w:pPr>
              <w:spacing w:line="0" w:lineRule="atLeast"/>
              <w:ind w:left="26"/>
              <w:rPr>
                <w:rFonts w:ascii="Calibri" w:hAnsi="Calibri" w:cs="Calibri"/>
              </w:rPr>
            </w:pPr>
          </w:p>
          <w:p w14:paraId="02EEEC86" w14:textId="1626A78A" w:rsidR="004534BF" w:rsidRPr="00E45DFB" w:rsidRDefault="004534BF" w:rsidP="007E0BFC">
            <w:pPr>
              <w:spacing w:line="0" w:lineRule="atLeast"/>
              <w:ind w:left="26"/>
              <w:rPr>
                <w:rFonts w:ascii="Calibri" w:hAnsi="Calibri" w:cs="Calibri"/>
              </w:rPr>
            </w:pPr>
            <w:r w:rsidRPr="00E45DFB">
              <w:rPr>
                <w:rFonts w:ascii="Calibri" w:hAnsi="Calibri" w:cs="Calibri"/>
              </w:rPr>
              <w:t>9:</w:t>
            </w:r>
            <w:r w:rsidR="00A207F4">
              <w:rPr>
                <w:rFonts w:ascii="Calibri" w:hAnsi="Calibri" w:cs="Calibri"/>
              </w:rPr>
              <w:t>40</w:t>
            </w:r>
            <w:r w:rsidRPr="00E45DFB">
              <w:rPr>
                <w:rFonts w:ascii="Calibri" w:hAnsi="Calibri" w:cs="Calibri"/>
              </w:rPr>
              <w:t xml:space="preserve"> – 11:</w:t>
            </w:r>
            <w:r w:rsidR="00A207F4">
              <w:rPr>
                <w:rFonts w:ascii="Calibri" w:hAnsi="Calibri" w:cs="Calibri"/>
              </w:rPr>
              <w:t>20</w:t>
            </w:r>
            <w:r w:rsidRPr="00E45DFB">
              <w:rPr>
                <w:rFonts w:ascii="Calibri" w:hAnsi="Calibri" w:cs="Calibri"/>
              </w:rPr>
              <w:t xml:space="preserve">       pobyt venku</w:t>
            </w:r>
          </w:p>
          <w:p w14:paraId="3A18668E" w14:textId="77777777" w:rsidR="004534BF" w:rsidRPr="00E45DFB" w:rsidRDefault="004534BF" w:rsidP="007E0BFC">
            <w:pPr>
              <w:spacing w:line="0" w:lineRule="atLeast"/>
              <w:ind w:left="26"/>
              <w:rPr>
                <w:rFonts w:ascii="Calibri" w:hAnsi="Calibri" w:cs="Calibri"/>
              </w:rPr>
            </w:pPr>
          </w:p>
          <w:p w14:paraId="3FF3B062" w14:textId="48BBB2FF" w:rsidR="004534BF" w:rsidRPr="00E45DFB" w:rsidRDefault="004534BF" w:rsidP="007E0BFC">
            <w:pPr>
              <w:spacing w:line="0" w:lineRule="atLeast"/>
              <w:ind w:left="26"/>
              <w:rPr>
                <w:rFonts w:ascii="Calibri" w:hAnsi="Calibri" w:cs="Calibri"/>
              </w:rPr>
            </w:pPr>
            <w:r w:rsidRPr="00E45DFB">
              <w:rPr>
                <w:rFonts w:ascii="Calibri" w:hAnsi="Calibri" w:cs="Calibri"/>
              </w:rPr>
              <w:t>11:</w:t>
            </w:r>
            <w:r w:rsidR="00A207F4">
              <w:rPr>
                <w:rFonts w:ascii="Calibri" w:hAnsi="Calibri" w:cs="Calibri"/>
              </w:rPr>
              <w:t>20</w:t>
            </w:r>
            <w:r w:rsidRPr="00E45DFB">
              <w:rPr>
                <w:rFonts w:ascii="Calibri" w:hAnsi="Calibri" w:cs="Calibri"/>
              </w:rPr>
              <w:t xml:space="preserve"> - 12:15    hygiena, příprava na oběd, oběd</w:t>
            </w:r>
          </w:p>
          <w:p w14:paraId="7020C8ED" w14:textId="77777777" w:rsidR="00E45DFB" w:rsidRPr="00E45DFB" w:rsidRDefault="00E45DFB" w:rsidP="007E0BFC">
            <w:pPr>
              <w:spacing w:line="0" w:lineRule="atLeast"/>
              <w:ind w:left="26"/>
              <w:rPr>
                <w:rFonts w:ascii="Calibri" w:hAnsi="Calibri" w:cs="Calibri"/>
              </w:rPr>
            </w:pPr>
          </w:p>
          <w:p w14:paraId="209C2700" w14:textId="323ACD39" w:rsidR="00E45DFB" w:rsidRPr="00E45DFB" w:rsidRDefault="00E45DFB" w:rsidP="007E0BFC">
            <w:pPr>
              <w:spacing w:line="0" w:lineRule="atLeast"/>
              <w:ind w:left="26"/>
              <w:rPr>
                <w:rFonts w:ascii="Calibri" w:hAnsi="Calibri" w:cs="Calibri"/>
              </w:rPr>
            </w:pPr>
            <w:r w:rsidRPr="00E45DFB">
              <w:rPr>
                <w:rFonts w:ascii="Calibri" w:hAnsi="Calibri" w:cs="Calibri"/>
              </w:rPr>
              <w:t>12:15 – 14:15   hygiena, příprava na odpočinek, odpočinek</w:t>
            </w:r>
          </w:p>
          <w:p w14:paraId="69DBC5B2" w14:textId="77777777" w:rsidR="00E45DFB" w:rsidRPr="00E45DFB" w:rsidRDefault="00E45DFB" w:rsidP="007E0BFC">
            <w:pPr>
              <w:spacing w:line="0" w:lineRule="atLeast"/>
              <w:ind w:left="26"/>
              <w:rPr>
                <w:rFonts w:ascii="Calibri" w:hAnsi="Calibri" w:cs="Calibri"/>
              </w:rPr>
            </w:pPr>
          </w:p>
          <w:p w14:paraId="676E5B2F" w14:textId="20E1D514" w:rsidR="00E45DFB" w:rsidRPr="00E45DFB" w:rsidRDefault="00E45DFB" w:rsidP="00E45DFB">
            <w:pPr>
              <w:spacing w:line="0" w:lineRule="atLeast"/>
              <w:ind w:left="26"/>
              <w:rPr>
                <w:rFonts w:ascii="Calibri" w:hAnsi="Calibri" w:cs="Calibri"/>
              </w:rPr>
            </w:pPr>
            <w:r w:rsidRPr="00E45DFB">
              <w:rPr>
                <w:rFonts w:ascii="Calibri" w:hAnsi="Calibri" w:cs="Calibri"/>
              </w:rPr>
              <w:t>14:15 – 14:45   hygiena, odpolední svačina</w:t>
            </w:r>
          </w:p>
          <w:p w14:paraId="3ACEB237" w14:textId="77777777" w:rsidR="00E45DFB" w:rsidRPr="00E45DFB" w:rsidRDefault="00E45DFB" w:rsidP="00E45DFB">
            <w:pPr>
              <w:spacing w:line="0" w:lineRule="atLeast"/>
              <w:ind w:left="26"/>
              <w:rPr>
                <w:rFonts w:ascii="Calibri" w:hAnsi="Calibri" w:cs="Calibri"/>
              </w:rPr>
            </w:pPr>
          </w:p>
          <w:p w14:paraId="239ACD81" w14:textId="528BB67D" w:rsidR="00E45DFB" w:rsidRPr="00E45DFB" w:rsidRDefault="00E45DFB" w:rsidP="00E45DFB">
            <w:pPr>
              <w:spacing w:line="0" w:lineRule="atLeast"/>
              <w:ind w:left="26"/>
              <w:rPr>
                <w:rFonts w:ascii="Calibri" w:hAnsi="Calibri" w:cs="Calibri"/>
              </w:rPr>
            </w:pPr>
            <w:r w:rsidRPr="00E45DFB">
              <w:rPr>
                <w:rFonts w:ascii="Calibri" w:hAnsi="Calibri" w:cs="Calibri"/>
              </w:rPr>
              <w:t>14:45 – 16:30 volné hry dětí, zájmové činnosti ve třídě i na školní zahradě, postupný odchod dětí z MŠ</w:t>
            </w:r>
          </w:p>
          <w:p w14:paraId="2348EB70" w14:textId="77777777" w:rsidR="00E45DFB" w:rsidRPr="00E45DFB" w:rsidRDefault="00E45DFB" w:rsidP="00E45DFB">
            <w:pPr>
              <w:spacing w:line="0" w:lineRule="atLeast"/>
              <w:ind w:left="26"/>
              <w:rPr>
                <w:rFonts w:ascii="Calibri" w:hAnsi="Calibri" w:cs="Calibri"/>
              </w:rPr>
            </w:pPr>
          </w:p>
          <w:p w14:paraId="5963950F" w14:textId="77777777" w:rsidR="00E45DFB" w:rsidRPr="00E45DFB" w:rsidRDefault="00E45DFB" w:rsidP="00E45DFB">
            <w:pPr>
              <w:spacing w:line="0" w:lineRule="atLeast"/>
              <w:ind w:left="26"/>
              <w:rPr>
                <w:rFonts w:ascii="Calibri" w:hAnsi="Calibri" w:cs="Calibri"/>
              </w:rPr>
            </w:pPr>
          </w:p>
          <w:p w14:paraId="0F252125" w14:textId="39BD9827" w:rsidR="007E0BFC" w:rsidRPr="005E798F" w:rsidRDefault="00E45DFB" w:rsidP="005E798F">
            <w:pPr>
              <w:spacing w:line="0" w:lineRule="atLeast"/>
              <w:ind w:left="26"/>
              <w:rPr>
                <w:rFonts w:ascii="Calibri" w:hAnsi="Calibri" w:cs="Calibri"/>
              </w:rPr>
            </w:pPr>
            <w:r w:rsidRPr="00E45DFB">
              <w:rPr>
                <w:rFonts w:ascii="Calibri" w:hAnsi="Calibri" w:cs="Calibri"/>
              </w:rPr>
              <w:t>Uspořádání dne si může učitelka přizpůsobit momentální situaci ve třídě. Musí reagovat na individuální možnost dětí a jejich aktuální potřebu. Děti jsou dostatečně dlouho venku. Důvodem pro zrušení pobytu venku je mráz pod -10°C, prudký déšť, vichřice, inve</w:t>
            </w:r>
            <w:r w:rsidR="001B1043">
              <w:rPr>
                <w:rFonts w:ascii="Calibri" w:hAnsi="Calibri" w:cs="Calibri"/>
              </w:rPr>
              <w:t>rze, náledí a tropické teploty.</w:t>
            </w:r>
          </w:p>
        </w:tc>
      </w:tr>
    </w:tbl>
    <w:p w14:paraId="0D7BEA31" w14:textId="77777777" w:rsidR="00FA7F42" w:rsidRDefault="00FA7F42" w:rsidP="003C1DF0">
      <w:pPr>
        <w:spacing w:line="0" w:lineRule="atLeast"/>
        <w:rPr>
          <w:rFonts w:ascii="Calibri" w:hAnsi="Calibri" w:cs="Calibri"/>
          <w:sz w:val="20"/>
          <w:szCs w:val="20"/>
        </w:rPr>
      </w:pPr>
    </w:p>
    <w:p w14:paraId="3BE3AC68" w14:textId="77777777" w:rsidR="00FA7F42" w:rsidRDefault="00FA7F42" w:rsidP="003C1DF0">
      <w:pPr>
        <w:spacing w:line="0" w:lineRule="atLeast"/>
        <w:rPr>
          <w:rFonts w:ascii="Calibri" w:hAnsi="Calibri" w:cs="Calibri"/>
          <w:sz w:val="20"/>
          <w:szCs w:val="20"/>
        </w:rPr>
      </w:pPr>
    </w:p>
    <w:p w14:paraId="2CB16EF2" w14:textId="56663B4B" w:rsidR="003C1DF0" w:rsidRPr="00B754EE" w:rsidRDefault="003C1DF0" w:rsidP="00B754EE">
      <w:pPr>
        <w:spacing w:line="0" w:lineRule="atLeast"/>
        <w:ind w:left="2124"/>
        <w:jc w:val="right"/>
        <w:rPr>
          <w:rFonts w:ascii="Calibri" w:hAnsi="Calibri" w:cs="Calibri"/>
          <w:sz w:val="20"/>
          <w:szCs w:val="20"/>
        </w:rPr>
      </w:pPr>
      <w:r w:rsidRPr="00F21FB5">
        <w:rPr>
          <w:rFonts w:ascii="Calibri" w:hAnsi="Calibri" w:cs="Calibri"/>
          <w:sz w:val="20"/>
          <w:szCs w:val="20"/>
        </w:rPr>
        <w:t xml:space="preserve">Příloha č. </w:t>
      </w:r>
      <w:r w:rsidR="00FA7F42">
        <w:rPr>
          <w:rFonts w:ascii="Calibri" w:hAnsi="Calibri" w:cs="Calibri"/>
          <w:sz w:val="20"/>
          <w:szCs w:val="20"/>
        </w:rPr>
        <w:t>2</w:t>
      </w:r>
    </w:p>
    <w:p w14:paraId="4DAD596D" w14:textId="06A09FB5" w:rsidR="00B754EE" w:rsidRDefault="00B754EE" w:rsidP="00B754EE">
      <w:pPr>
        <w:pStyle w:val="Zhlav"/>
        <w:jc w:val="center"/>
        <w:rPr>
          <w:noProof/>
        </w:rPr>
      </w:pPr>
      <w:r w:rsidRPr="00F8758C">
        <w:rPr>
          <w:noProof/>
        </w:rPr>
        <w:drawing>
          <wp:inline distT="0" distB="0" distL="0" distR="0" wp14:anchorId="4A8E3C55" wp14:editId="75603365">
            <wp:extent cx="1039495" cy="945515"/>
            <wp:effectExtent l="0" t="0" r="0" b="6985"/>
            <wp:docPr id="1494627419" name="Obrázek 2" descr="D:\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pictur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9495" cy="945515"/>
                    </a:xfrm>
                    <a:prstGeom prst="rect">
                      <a:avLst/>
                    </a:prstGeom>
                    <a:noFill/>
                    <a:ln>
                      <a:noFill/>
                    </a:ln>
                  </pic:spPr>
                </pic:pic>
              </a:graphicData>
            </a:graphic>
          </wp:inline>
        </w:drawing>
      </w:r>
    </w:p>
    <w:p w14:paraId="0E4C8E8E" w14:textId="77777777" w:rsidR="00B754EE" w:rsidRDefault="00B754EE" w:rsidP="00B754EE">
      <w:pPr>
        <w:pStyle w:val="Zhlav"/>
        <w:jc w:val="center"/>
        <w:rPr>
          <w:b/>
          <w:sz w:val="18"/>
          <w:szCs w:val="18"/>
        </w:rPr>
      </w:pPr>
      <w:r w:rsidRPr="001F591D">
        <w:rPr>
          <w:b/>
          <w:sz w:val="18"/>
          <w:szCs w:val="18"/>
        </w:rPr>
        <w:t>Mateřská škola, Příbram III,  Jungmanno</w:t>
      </w:r>
      <w:r>
        <w:rPr>
          <w:b/>
          <w:sz w:val="18"/>
          <w:szCs w:val="18"/>
        </w:rPr>
        <w:t>va 91, 261 01 zastoupená ředitelkou školy Jitkou Černou</w:t>
      </w:r>
    </w:p>
    <w:p w14:paraId="2A059CE7" w14:textId="77777777" w:rsidR="00B754EE" w:rsidRDefault="00B754EE" w:rsidP="00B754EE">
      <w:pPr>
        <w:pStyle w:val="Zhlav"/>
        <w:jc w:val="center"/>
        <w:rPr>
          <w:b/>
          <w:sz w:val="18"/>
          <w:szCs w:val="18"/>
        </w:rPr>
      </w:pPr>
      <w:r w:rsidRPr="001F591D">
        <w:rPr>
          <w:b/>
          <w:sz w:val="18"/>
          <w:szCs w:val="18"/>
        </w:rPr>
        <w:t>tel.: 31</w:t>
      </w:r>
      <w:r>
        <w:rPr>
          <w:b/>
          <w:sz w:val="18"/>
          <w:szCs w:val="18"/>
        </w:rPr>
        <w:t xml:space="preserve">8627014, 318623412, </w:t>
      </w:r>
      <w:r w:rsidRPr="001F591D">
        <w:rPr>
          <w:b/>
          <w:sz w:val="18"/>
          <w:szCs w:val="18"/>
        </w:rPr>
        <w:t xml:space="preserve"> IČ: 708 87</w:t>
      </w:r>
      <w:r>
        <w:rPr>
          <w:b/>
          <w:sz w:val="18"/>
          <w:szCs w:val="18"/>
        </w:rPr>
        <w:t> </w:t>
      </w:r>
      <w:r w:rsidRPr="001F591D">
        <w:rPr>
          <w:b/>
          <w:sz w:val="18"/>
          <w:szCs w:val="18"/>
        </w:rPr>
        <w:t>900</w:t>
      </w:r>
    </w:p>
    <w:p w14:paraId="3461100D" w14:textId="77777777" w:rsidR="00B754EE" w:rsidRDefault="00B754EE" w:rsidP="00B754EE">
      <w:pPr>
        <w:pStyle w:val="Zhlav"/>
        <w:jc w:val="center"/>
        <w:rPr>
          <w:b/>
          <w:sz w:val="18"/>
          <w:szCs w:val="18"/>
        </w:rPr>
      </w:pPr>
    </w:p>
    <w:p w14:paraId="0AB19D2A" w14:textId="012108DB" w:rsidR="00B754EE" w:rsidRPr="000D3E99" w:rsidRDefault="00B754EE" w:rsidP="00B754EE">
      <w:pPr>
        <w:pStyle w:val="Zhlav"/>
        <w:jc w:val="center"/>
        <w:rPr>
          <w:b/>
          <w:sz w:val="18"/>
          <w:szCs w:val="18"/>
          <w:u w:val="single"/>
        </w:rPr>
      </w:pPr>
      <w:r>
        <w:rPr>
          <w:b/>
          <w:sz w:val="18"/>
          <w:szCs w:val="18"/>
          <w:u w:val="single"/>
        </w:rPr>
        <w:t>www://</w:t>
      </w:r>
      <w:r w:rsidR="00E45BE0">
        <w:rPr>
          <w:b/>
          <w:sz w:val="18"/>
          <w:szCs w:val="18"/>
          <w:u w:val="single"/>
        </w:rPr>
        <w:t>msjungmannovapb.cz,</w:t>
      </w:r>
      <w:r>
        <w:rPr>
          <w:b/>
          <w:sz w:val="18"/>
          <w:szCs w:val="18"/>
          <w:u w:val="single"/>
        </w:rPr>
        <w:t xml:space="preserve">  e-mail: ms12.pribram@volny.cz</w:t>
      </w:r>
    </w:p>
    <w:p w14:paraId="5AE710F3" w14:textId="77777777" w:rsidR="00B754EE" w:rsidRPr="009F2116" w:rsidRDefault="00B754EE" w:rsidP="00B754EE">
      <w:pPr>
        <w:pStyle w:val="Zhlav"/>
        <w:tabs>
          <w:tab w:val="clear" w:pos="4536"/>
          <w:tab w:val="clear" w:pos="9072"/>
          <w:tab w:val="left" w:pos="1440"/>
        </w:tabs>
        <w:ind w:left="708"/>
        <w:rPr>
          <w:b/>
          <w:sz w:val="18"/>
          <w:szCs w:val="18"/>
          <w:u w:val="single"/>
        </w:rPr>
      </w:pPr>
      <w:r w:rsidRPr="001F591D">
        <w:rPr>
          <w:b/>
        </w:rPr>
        <w:tab/>
      </w:r>
      <w:r>
        <w:rPr>
          <w:b/>
        </w:rPr>
        <w:tab/>
      </w:r>
      <w:r>
        <w:rPr>
          <w:b/>
        </w:rPr>
        <w:tab/>
      </w:r>
      <w:r w:rsidRPr="009F2116">
        <w:rPr>
          <w:b/>
          <w:sz w:val="18"/>
          <w:szCs w:val="18"/>
        </w:rPr>
        <w:t xml:space="preserve">  </w:t>
      </w:r>
      <w:r w:rsidRPr="009F2116">
        <w:rPr>
          <w:b/>
          <w:sz w:val="18"/>
          <w:szCs w:val="18"/>
          <w:u w:val="single"/>
        </w:rPr>
        <w:t>ID schránky školy: wmnkx6i</w:t>
      </w:r>
    </w:p>
    <w:p w14:paraId="74F59DB9" w14:textId="77777777" w:rsidR="00B754EE" w:rsidRDefault="00B754EE" w:rsidP="00B754EE">
      <w:pPr>
        <w:pStyle w:val="Bezmezer"/>
      </w:pPr>
    </w:p>
    <w:p w14:paraId="0DB0C02A" w14:textId="77777777" w:rsidR="00B754EE" w:rsidRPr="00D4007F" w:rsidRDefault="00B754EE" w:rsidP="00B754EE">
      <w:pPr>
        <w:pStyle w:val="Bezmezer"/>
        <w:jc w:val="center"/>
        <w:rPr>
          <w:rFonts w:ascii="Times New Roman" w:hAnsi="Times New Roman"/>
          <w:b/>
          <w:sz w:val="24"/>
          <w:szCs w:val="24"/>
        </w:rPr>
      </w:pPr>
      <w:r w:rsidRPr="00D4007F">
        <w:rPr>
          <w:rFonts w:ascii="Times New Roman" w:hAnsi="Times New Roman"/>
          <w:b/>
          <w:sz w:val="24"/>
          <w:szCs w:val="24"/>
        </w:rPr>
        <w:t>Žádost zákonného zástupce o podávání léků v mateřské škole</w:t>
      </w:r>
    </w:p>
    <w:p w14:paraId="50C8CBC5" w14:textId="77777777" w:rsidR="00B754EE" w:rsidRPr="00D4007F" w:rsidRDefault="00B754EE" w:rsidP="00B754EE">
      <w:pPr>
        <w:pStyle w:val="Bezmezer"/>
        <w:rPr>
          <w:sz w:val="24"/>
          <w:szCs w:val="24"/>
        </w:rPr>
      </w:pPr>
    </w:p>
    <w:p w14:paraId="423E2D77" w14:textId="77777777" w:rsidR="00B754EE" w:rsidRDefault="00B754EE" w:rsidP="00B754EE">
      <w:pPr>
        <w:pStyle w:val="Bezmezer"/>
      </w:pPr>
    </w:p>
    <w:p w14:paraId="66631375" w14:textId="77777777" w:rsidR="00B754EE" w:rsidRDefault="00B754EE" w:rsidP="00B754EE">
      <w:pPr>
        <w:pStyle w:val="Bezmezer"/>
      </w:pPr>
    </w:p>
    <w:p w14:paraId="01EE588F" w14:textId="77777777" w:rsidR="00B754EE" w:rsidRDefault="00B754EE" w:rsidP="00B754EE">
      <w:pPr>
        <w:pStyle w:val="Bezmezer"/>
      </w:pPr>
      <w:r>
        <w:t>Číslo/rok žádosti: ………………………………………….</w:t>
      </w:r>
    </w:p>
    <w:p w14:paraId="2FC80C64" w14:textId="77777777" w:rsidR="00B754EE" w:rsidRDefault="00B754EE" w:rsidP="00B754EE">
      <w:pPr>
        <w:pStyle w:val="Bezmezer"/>
      </w:pPr>
    </w:p>
    <w:p w14:paraId="289012C7" w14:textId="77777777" w:rsidR="00B754EE" w:rsidRDefault="00B754EE" w:rsidP="00B754EE">
      <w:pPr>
        <w:pStyle w:val="Bezmezer"/>
      </w:pPr>
      <w:r>
        <w:t>Zákonný zástupce (příjmení a jméno): ………………………………………………………………………….</w:t>
      </w:r>
    </w:p>
    <w:p w14:paraId="3A2D1A7C" w14:textId="77777777" w:rsidR="00B754EE" w:rsidRDefault="00B754EE" w:rsidP="00B754EE">
      <w:pPr>
        <w:pStyle w:val="Bezmezer"/>
      </w:pPr>
    </w:p>
    <w:p w14:paraId="6F5DD7BE" w14:textId="77777777" w:rsidR="00B754EE" w:rsidRDefault="00B754EE" w:rsidP="00B754EE">
      <w:pPr>
        <w:pStyle w:val="Bezmezer"/>
      </w:pPr>
      <w:r>
        <w:t>Bydliště: …………………………………………………………………………………………………………………………</w:t>
      </w:r>
    </w:p>
    <w:p w14:paraId="7E2A85E9" w14:textId="77777777" w:rsidR="00B754EE" w:rsidRDefault="00B754EE" w:rsidP="00B754EE">
      <w:pPr>
        <w:pStyle w:val="Bezmezer"/>
      </w:pPr>
    </w:p>
    <w:p w14:paraId="40603F72" w14:textId="77777777" w:rsidR="00B754EE" w:rsidRDefault="00B754EE" w:rsidP="00B754EE">
      <w:pPr>
        <w:pStyle w:val="Bezmezer"/>
      </w:pPr>
    </w:p>
    <w:p w14:paraId="476EBF5F" w14:textId="77777777" w:rsidR="00B754EE" w:rsidRDefault="00B754EE" w:rsidP="00B754EE">
      <w:pPr>
        <w:pStyle w:val="Bezmezer"/>
        <w:jc w:val="center"/>
      </w:pPr>
      <w:r>
        <w:t>žádám,</w:t>
      </w:r>
    </w:p>
    <w:p w14:paraId="7EB079DF" w14:textId="77777777" w:rsidR="00B754EE" w:rsidRDefault="00B754EE" w:rsidP="00B754EE">
      <w:pPr>
        <w:pStyle w:val="Bezmezer"/>
      </w:pPr>
    </w:p>
    <w:p w14:paraId="53406276" w14:textId="77777777" w:rsidR="00B754EE" w:rsidRDefault="00B754EE" w:rsidP="00B754EE">
      <w:pPr>
        <w:pStyle w:val="Bezmezer"/>
      </w:pPr>
    </w:p>
    <w:p w14:paraId="680E2BD8" w14:textId="77777777" w:rsidR="00B754EE" w:rsidRDefault="00B754EE" w:rsidP="00B754EE">
      <w:pPr>
        <w:pStyle w:val="Bezmezer"/>
      </w:pPr>
      <w:r>
        <w:t>aby mému dítěti (příjmení a jméno): ……………………………………………………………………………..</w:t>
      </w:r>
    </w:p>
    <w:p w14:paraId="02B4FBA7" w14:textId="77777777" w:rsidR="00B754EE" w:rsidRDefault="00B754EE" w:rsidP="00B754EE">
      <w:pPr>
        <w:pStyle w:val="Bezmezer"/>
      </w:pPr>
    </w:p>
    <w:p w14:paraId="7426E4A5" w14:textId="77777777" w:rsidR="00B754EE" w:rsidRDefault="00B754EE" w:rsidP="00B754EE">
      <w:pPr>
        <w:pStyle w:val="Bezmezer"/>
      </w:pPr>
      <w:r>
        <w:t>datum narození: ……………………………………………………………………………………………………………</w:t>
      </w:r>
    </w:p>
    <w:p w14:paraId="131E89E1" w14:textId="77777777" w:rsidR="00B754EE" w:rsidRDefault="00B754EE" w:rsidP="00B754EE">
      <w:pPr>
        <w:pStyle w:val="Bezmezer"/>
      </w:pPr>
    </w:p>
    <w:p w14:paraId="159C3191" w14:textId="77777777" w:rsidR="00B754EE" w:rsidRDefault="00B754EE" w:rsidP="00B754EE">
      <w:pPr>
        <w:pStyle w:val="Bezmezer"/>
      </w:pPr>
      <w:r>
        <w:t>byl podán lék (název): ……………………………………………………………………………………………………</w:t>
      </w:r>
    </w:p>
    <w:p w14:paraId="24263D54" w14:textId="77777777" w:rsidR="00B754EE" w:rsidRDefault="00B754EE" w:rsidP="00B754EE">
      <w:pPr>
        <w:pStyle w:val="Bezmezer"/>
      </w:pPr>
    </w:p>
    <w:p w14:paraId="6A0B7516" w14:textId="77777777" w:rsidR="00B754EE" w:rsidRDefault="00B754EE" w:rsidP="00B754EE">
      <w:pPr>
        <w:pStyle w:val="Bezmezer"/>
      </w:pPr>
      <w:r>
        <w:t>formou: ………………………………………………………………………………………………………………………….</w:t>
      </w:r>
    </w:p>
    <w:p w14:paraId="5497C853" w14:textId="77777777" w:rsidR="00B754EE" w:rsidRDefault="00B754EE" w:rsidP="00B754EE">
      <w:pPr>
        <w:pStyle w:val="Bezmezer"/>
      </w:pPr>
    </w:p>
    <w:p w14:paraId="5DECF13E" w14:textId="77777777" w:rsidR="00B754EE" w:rsidRDefault="00B754EE" w:rsidP="00B754EE">
      <w:pPr>
        <w:pStyle w:val="Bezmezer"/>
      </w:pPr>
      <w:r>
        <w:t>v době (hodina): ……………………………………………………………………………………………………………</w:t>
      </w:r>
    </w:p>
    <w:p w14:paraId="65EFB03D" w14:textId="77777777" w:rsidR="00B754EE" w:rsidRDefault="00B754EE" w:rsidP="00B754EE">
      <w:pPr>
        <w:pStyle w:val="Bezmezer"/>
      </w:pPr>
    </w:p>
    <w:p w14:paraId="3748F066" w14:textId="77777777" w:rsidR="00B754EE" w:rsidRDefault="00B754EE" w:rsidP="00B754EE">
      <w:pPr>
        <w:pStyle w:val="Bezmezer"/>
      </w:pPr>
      <w:r>
        <w:t>z</w:t>
      </w:r>
      <w:r>
        <w:tab/>
        <w:t>důvodu: ………………………………………………………………………………………………………………………</w:t>
      </w:r>
    </w:p>
    <w:p w14:paraId="043B438A" w14:textId="77777777" w:rsidR="00B754EE" w:rsidRDefault="00B754EE" w:rsidP="00B754EE">
      <w:pPr>
        <w:pStyle w:val="Bezmezer"/>
      </w:pPr>
    </w:p>
    <w:p w14:paraId="709AA75F" w14:textId="77777777" w:rsidR="00B754EE" w:rsidRDefault="00B754EE" w:rsidP="00B754EE">
      <w:pPr>
        <w:pStyle w:val="Bezmezer"/>
      </w:pPr>
    </w:p>
    <w:p w14:paraId="4C6E5ED6" w14:textId="77777777" w:rsidR="00B754EE" w:rsidRDefault="00B754EE" w:rsidP="00B754EE">
      <w:pPr>
        <w:pStyle w:val="Bezmezer"/>
      </w:pPr>
    </w:p>
    <w:p w14:paraId="5BED2B0F" w14:textId="6F5DCCF1" w:rsidR="00B754EE" w:rsidRDefault="00B754EE" w:rsidP="00B754EE">
      <w:pPr>
        <w:pStyle w:val="Bezmezer"/>
      </w:pPr>
      <w:r>
        <w:t>V Příbrami dne: ………………………………………</w:t>
      </w:r>
    </w:p>
    <w:p w14:paraId="3499BAFD" w14:textId="77777777" w:rsidR="00B754EE" w:rsidRDefault="00B754EE" w:rsidP="00B754EE">
      <w:pPr>
        <w:pStyle w:val="Bezmezer"/>
      </w:pPr>
    </w:p>
    <w:p w14:paraId="48E0EC58" w14:textId="77777777" w:rsidR="00B754EE" w:rsidRDefault="00B754EE" w:rsidP="00B754EE">
      <w:pPr>
        <w:pStyle w:val="Bezmezer"/>
      </w:pPr>
      <w:r>
        <w:t>Podpis zákonného zástupce: ………………………………………………………………………………………….</w:t>
      </w:r>
    </w:p>
    <w:p w14:paraId="77D7D265" w14:textId="77777777" w:rsidR="00B754EE" w:rsidRDefault="00B754EE" w:rsidP="00B754EE">
      <w:pPr>
        <w:pStyle w:val="Bezmezer"/>
      </w:pPr>
    </w:p>
    <w:p w14:paraId="2DAF5225" w14:textId="77777777" w:rsidR="00B754EE" w:rsidRDefault="00B754EE" w:rsidP="00B754EE">
      <w:pPr>
        <w:pStyle w:val="Bezmezer"/>
      </w:pPr>
    </w:p>
    <w:p w14:paraId="39EF2D2F" w14:textId="77777777" w:rsidR="00B754EE" w:rsidRDefault="00B754EE" w:rsidP="00B754EE">
      <w:pPr>
        <w:pStyle w:val="Bezmezer"/>
      </w:pPr>
    </w:p>
    <w:p w14:paraId="27A53273" w14:textId="77777777" w:rsidR="00B754EE" w:rsidRDefault="00B754EE" w:rsidP="00B754EE">
      <w:pPr>
        <w:pStyle w:val="Bezmezer"/>
      </w:pPr>
      <w:r>
        <w:t>Příloha:</w:t>
      </w:r>
    </w:p>
    <w:p w14:paraId="078D3F78" w14:textId="77777777" w:rsidR="00B754EE" w:rsidRDefault="00B754EE" w:rsidP="00B754EE">
      <w:pPr>
        <w:pStyle w:val="Bezmezer"/>
      </w:pPr>
    </w:p>
    <w:p w14:paraId="2DF9F868" w14:textId="053642A2" w:rsidR="003C1DF0" w:rsidRPr="007B6456" w:rsidRDefault="00B754EE" w:rsidP="007B6456">
      <w:pPr>
        <w:pStyle w:val="Bezmezer"/>
      </w:pPr>
      <w:r>
        <w:t>Vyjádření lékaře s doporučením a přesným dávkováním/podáváním léku v sobě pobytu dítěte v mateřské škole</w:t>
      </w:r>
    </w:p>
    <w:p w14:paraId="6DD5BC70" w14:textId="77777777" w:rsidR="003C1DF0" w:rsidRPr="00F21FB5" w:rsidRDefault="003C1DF0" w:rsidP="003C1DF0">
      <w:pPr>
        <w:spacing w:line="281" w:lineRule="auto"/>
        <w:ind w:left="4" w:right="566"/>
        <w:rPr>
          <w:rFonts w:ascii="Calibri" w:hAnsi="Calibri" w:cs="Calibri"/>
        </w:rPr>
        <w:sectPr w:rsidR="003C1DF0" w:rsidRPr="00F21FB5">
          <w:footerReference w:type="default" r:id="rId11"/>
          <w:pgSz w:w="11900" w:h="16838"/>
          <w:pgMar w:top="1395" w:right="1440" w:bottom="1440" w:left="1416" w:header="0" w:footer="0" w:gutter="0"/>
          <w:cols w:space="0" w:equalWidth="0">
            <w:col w:w="9050"/>
          </w:cols>
          <w:docGrid w:linePitch="360"/>
        </w:sectPr>
      </w:pPr>
    </w:p>
    <w:p w14:paraId="2887979D" w14:textId="5CAE98E9" w:rsidR="003C1DF0" w:rsidRPr="001905E2" w:rsidRDefault="003C1DF0" w:rsidP="001905E2">
      <w:pPr>
        <w:spacing w:line="0" w:lineRule="atLeast"/>
        <w:jc w:val="right"/>
        <w:rPr>
          <w:rFonts w:ascii="Calibri" w:hAnsi="Calibri" w:cs="Calibri"/>
          <w:sz w:val="20"/>
          <w:szCs w:val="20"/>
        </w:rPr>
      </w:pPr>
      <w:bookmarkStart w:id="2" w:name="page3"/>
      <w:bookmarkEnd w:id="2"/>
      <w:r w:rsidRPr="00F21FB5">
        <w:rPr>
          <w:rFonts w:ascii="Calibri" w:hAnsi="Calibri" w:cs="Calibri"/>
          <w:sz w:val="20"/>
          <w:szCs w:val="20"/>
        </w:rPr>
        <w:lastRenderedPageBreak/>
        <w:t xml:space="preserve">Příloha č. </w:t>
      </w:r>
      <w:r w:rsidR="00FA7F42">
        <w:rPr>
          <w:rFonts w:ascii="Calibri" w:hAnsi="Calibri" w:cs="Calibri"/>
          <w:sz w:val="20"/>
          <w:szCs w:val="20"/>
        </w:rPr>
        <w:t>3</w:t>
      </w:r>
    </w:p>
    <w:p w14:paraId="74D03C19" w14:textId="77777777" w:rsidR="003C1DF0" w:rsidRDefault="003C1DF0" w:rsidP="003C1DF0">
      <w:pPr>
        <w:spacing w:line="0" w:lineRule="atLeast"/>
        <w:jc w:val="center"/>
        <w:rPr>
          <w:rFonts w:ascii="Calibri" w:hAnsi="Calibri" w:cs="Calibri"/>
          <w:b/>
        </w:rPr>
      </w:pPr>
    </w:p>
    <w:p w14:paraId="197C773C" w14:textId="34FBB54E" w:rsidR="001905E2" w:rsidRDefault="001905E2" w:rsidP="001905E2">
      <w:pPr>
        <w:pStyle w:val="Zhlav"/>
        <w:jc w:val="center"/>
        <w:rPr>
          <w:noProof/>
        </w:rPr>
      </w:pPr>
      <w:r w:rsidRPr="00F8758C">
        <w:rPr>
          <w:noProof/>
        </w:rPr>
        <w:drawing>
          <wp:inline distT="0" distB="0" distL="0" distR="0" wp14:anchorId="1DC13E37" wp14:editId="6C8E951F">
            <wp:extent cx="1039495" cy="945515"/>
            <wp:effectExtent l="0" t="0" r="0" b="6985"/>
            <wp:docPr id="1569076771" name="Obrázek 3" descr="D:\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pictur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9495" cy="945515"/>
                    </a:xfrm>
                    <a:prstGeom prst="rect">
                      <a:avLst/>
                    </a:prstGeom>
                    <a:noFill/>
                    <a:ln>
                      <a:noFill/>
                    </a:ln>
                  </pic:spPr>
                </pic:pic>
              </a:graphicData>
            </a:graphic>
          </wp:inline>
        </w:drawing>
      </w:r>
    </w:p>
    <w:p w14:paraId="56F6F590" w14:textId="77777777" w:rsidR="001905E2" w:rsidRDefault="001905E2" w:rsidP="001905E2">
      <w:pPr>
        <w:pStyle w:val="Zhlav"/>
        <w:jc w:val="center"/>
        <w:rPr>
          <w:b/>
          <w:sz w:val="18"/>
          <w:szCs w:val="18"/>
        </w:rPr>
      </w:pPr>
      <w:r w:rsidRPr="001F591D">
        <w:rPr>
          <w:b/>
          <w:sz w:val="18"/>
          <w:szCs w:val="18"/>
        </w:rPr>
        <w:t>Mateřská škola, Příbram III,  Jungmanno</w:t>
      </w:r>
      <w:r>
        <w:rPr>
          <w:b/>
          <w:sz w:val="18"/>
          <w:szCs w:val="18"/>
        </w:rPr>
        <w:t>va 91, 261 01 zastoupená ředitelkou školy Jitkou Černou</w:t>
      </w:r>
    </w:p>
    <w:p w14:paraId="5B377B10" w14:textId="77777777" w:rsidR="001905E2" w:rsidRDefault="001905E2" w:rsidP="001905E2">
      <w:pPr>
        <w:pStyle w:val="Zhlav"/>
        <w:jc w:val="center"/>
        <w:rPr>
          <w:b/>
          <w:sz w:val="18"/>
          <w:szCs w:val="18"/>
        </w:rPr>
      </w:pPr>
      <w:r w:rsidRPr="001F591D">
        <w:rPr>
          <w:b/>
          <w:sz w:val="18"/>
          <w:szCs w:val="18"/>
        </w:rPr>
        <w:t>tel.: 31</w:t>
      </w:r>
      <w:r>
        <w:rPr>
          <w:b/>
          <w:sz w:val="18"/>
          <w:szCs w:val="18"/>
        </w:rPr>
        <w:t xml:space="preserve">8627014, 318623412, </w:t>
      </w:r>
      <w:r w:rsidRPr="001F591D">
        <w:rPr>
          <w:b/>
          <w:sz w:val="18"/>
          <w:szCs w:val="18"/>
        </w:rPr>
        <w:t xml:space="preserve"> IČ: 708 87</w:t>
      </w:r>
      <w:r>
        <w:rPr>
          <w:b/>
          <w:sz w:val="18"/>
          <w:szCs w:val="18"/>
        </w:rPr>
        <w:t> </w:t>
      </w:r>
      <w:r w:rsidRPr="001F591D">
        <w:rPr>
          <w:b/>
          <w:sz w:val="18"/>
          <w:szCs w:val="18"/>
        </w:rPr>
        <w:t>900</w:t>
      </w:r>
    </w:p>
    <w:p w14:paraId="7A790846" w14:textId="77777777" w:rsidR="001905E2" w:rsidRDefault="001905E2" w:rsidP="001905E2">
      <w:pPr>
        <w:pStyle w:val="Zhlav"/>
        <w:jc w:val="center"/>
        <w:rPr>
          <w:b/>
          <w:sz w:val="18"/>
          <w:szCs w:val="18"/>
        </w:rPr>
      </w:pPr>
    </w:p>
    <w:p w14:paraId="103F621D" w14:textId="6C43295E" w:rsidR="001905E2" w:rsidRPr="000D3E99" w:rsidRDefault="001905E2" w:rsidP="001905E2">
      <w:pPr>
        <w:pStyle w:val="Zhlav"/>
        <w:jc w:val="center"/>
        <w:rPr>
          <w:b/>
          <w:sz w:val="18"/>
          <w:szCs w:val="18"/>
          <w:u w:val="single"/>
        </w:rPr>
      </w:pPr>
      <w:r>
        <w:rPr>
          <w:b/>
          <w:sz w:val="18"/>
          <w:szCs w:val="18"/>
          <w:u w:val="single"/>
        </w:rPr>
        <w:t>www://</w:t>
      </w:r>
      <w:r w:rsidR="009C4245">
        <w:rPr>
          <w:b/>
          <w:sz w:val="18"/>
          <w:szCs w:val="18"/>
          <w:u w:val="single"/>
        </w:rPr>
        <w:t>msjungmannovapb.cz</w:t>
      </w:r>
      <w:r>
        <w:rPr>
          <w:b/>
          <w:sz w:val="18"/>
          <w:szCs w:val="18"/>
          <w:u w:val="single"/>
        </w:rPr>
        <w:t>,  e-mail: ms12.pribram@volny.cz</w:t>
      </w:r>
    </w:p>
    <w:p w14:paraId="6AA3AF99" w14:textId="77777777" w:rsidR="001905E2" w:rsidRPr="009F2116" w:rsidRDefault="001905E2" w:rsidP="001905E2">
      <w:pPr>
        <w:pStyle w:val="Zhlav"/>
        <w:tabs>
          <w:tab w:val="clear" w:pos="4536"/>
          <w:tab w:val="clear" w:pos="9072"/>
          <w:tab w:val="left" w:pos="1440"/>
        </w:tabs>
        <w:ind w:left="708"/>
        <w:rPr>
          <w:b/>
          <w:sz w:val="18"/>
          <w:szCs w:val="18"/>
          <w:u w:val="single"/>
        </w:rPr>
      </w:pPr>
      <w:r w:rsidRPr="001F591D">
        <w:rPr>
          <w:b/>
        </w:rPr>
        <w:tab/>
      </w:r>
      <w:r>
        <w:rPr>
          <w:b/>
        </w:rPr>
        <w:tab/>
      </w:r>
      <w:r>
        <w:rPr>
          <w:b/>
        </w:rPr>
        <w:tab/>
      </w:r>
      <w:r w:rsidRPr="009F2116">
        <w:rPr>
          <w:b/>
          <w:sz w:val="18"/>
          <w:szCs w:val="18"/>
        </w:rPr>
        <w:t xml:space="preserve">  </w:t>
      </w:r>
      <w:r w:rsidRPr="009F2116">
        <w:rPr>
          <w:b/>
          <w:sz w:val="18"/>
          <w:szCs w:val="18"/>
          <w:u w:val="single"/>
        </w:rPr>
        <w:t>ID schránky školy: wmnkx6i</w:t>
      </w:r>
    </w:p>
    <w:p w14:paraId="207B2D7F" w14:textId="77777777" w:rsidR="003C1DF0" w:rsidRDefault="003C1DF0" w:rsidP="003C1DF0">
      <w:pPr>
        <w:spacing w:line="0" w:lineRule="atLeast"/>
        <w:ind w:right="-13"/>
        <w:jc w:val="center"/>
        <w:rPr>
          <w:rFonts w:ascii="Calibri" w:hAnsi="Calibri" w:cs="Calibri"/>
        </w:rPr>
      </w:pPr>
    </w:p>
    <w:p w14:paraId="5182314C" w14:textId="77777777" w:rsidR="001905E2" w:rsidRPr="00F21FB5" w:rsidRDefault="001905E2" w:rsidP="003C1DF0">
      <w:pPr>
        <w:spacing w:line="0" w:lineRule="atLeast"/>
        <w:ind w:right="-13"/>
        <w:jc w:val="center"/>
        <w:rPr>
          <w:rFonts w:ascii="Calibri" w:hAnsi="Calibri" w:cs="Calibri"/>
        </w:rPr>
      </w:pPr>
    </w:p>
    <w:p w14:paraId="308D3788" w14:textId="77777777" w:rsidR="003C1DF0" w:rsidRPr="00F21FB5" w:rsidRDefault="003C1DF0" w:rsidP="003C1DF0">
      <w:pPr>
        <w:spacing w:line="0" w:lineRule="atLeast"/>
        <w:ind w:right="-13"/>
        <w:jc w:val="center"/>
        <w:rPr>
          <w:rFonts w:ascii="Calibri" w:hAnsi="Calibri" w:cs="Calibri"/>
          <w:b/>
          <w:sz w:val="32"/>
        </w:rPr>
      </w:pPr>
      <w:r w:rsidRPr="00F21FB5">
        <w:rPr>
          <w:rFonts w:ascii="Calibri" w:hAnsi="Calibri" w:cs="Calibri"/>
          <w:b/>
          <w:sz w:val="32"/>
        </w:rPr>
        <w:t>Schválení podávání léků v mateřské škole</w:t>
      </w:r>
    </w:p>
    <w:p w14:paraId="34982071" w14:textId="77777777" w:rsidR="003C1DF0" w:rsidRPr="00F21FB5" w:rsidRDefault="003C1DF0" w:rsidP="003C1DF0">
      <w:pPr>
        <w:spacing w:line="200" w:lineRule="exact"/>
        <w:rPr>
          <w:rFonts w:ascii="Calibri" w:hAnsi="Calibri" w:cs="Calibri"/>
        </w:rPr>
      </w:pPr>
    </w:p>
    <w:p w14:paraId="4B216631" w14:textId="77777777" w:rsidR="003C1DF0" w:rsidRPr="00F21FB5" w:rsidRDefault="003C1DF0" w:rsidP="003C1DF0">
      <w:pPr>
        <w:spacing w:line="200" w:lineRule="exact"/>
        <w:rPr>
          <w:rFonts w:ascii="Calibri" w:hAnsi="Calibri" w:cs="Calibri"/>
        </w:rPr>
      </w:pPr>
    </w:p>
    <w:p w14:paraId="5B5A4928" w14:textId="77777777" w:rsidR="003C1DF0" w:rsidRPr="00F21FB5" w:rsidRDefault="003C1DF0" w:rsidP="003C1DF0">
      <w:pPr>
        <w:spacing w:line="200" w:lineRule="exact"/>
        <w:rPr>
          <w:rFonts w:ascii="Calibri" w:hAnsi="Calibri" w:cs="Calibri"/>
        </w:rPr>
      </w:pPr>
    </w:p>
    <w:p w14:paraId="67B0638D" w14:textId="77777777" w:rsidR="003C1DF0" w:rsidRPr="00F21FB5" w:rsidRDefault="003C1DF0" w:rsidP="003C1DF0">
      <w:pPr>
        <w:spacing w:line="363" w:lineRule="exact"/>
        <w:rPr>
          <w:rFonts w:ascii="Calibri" w:hAnsi="Calibri" w:cs="Calibri"/>
        </w:rPr>
      </w:pPr>
    </w:p>
    <w:p w14:paraId="74E81773" w14:textId="77777777" w:rsidR="003C1DF0" w:rsidRPr="00F21FB5" w:rsidRDefault="003C1DF0" w:rsidP="003C1DF0">
      <w:pPr>
        <w:spacing w:line="0" w:lineRule="atLeast"/>
        <w:rPr>
          <w:rFonts w:ascii="Calibri" w:hAnsi="Calibri" w:cs="Calibri"/>
        </w:rPr>
      </w:pPr>
      <w:r w:rsidRPr="00F21FB5">
        <w:rPr>
          <w:rFonts w:ascii="Calibri" w:hAnsi="Calibri" w:cs="Calibri"/>
        </w:rPr>
        <w:t>Pověřuji zaměstnance (příjmení, jméno, profese):</w:t>
      </w:r>
      <w:r>
        <w:rPr>
          <w:rFonts w:ascii="Calibri" w:hAnsi="Calibri" w:cs="Calibri"/>
        </w:rPr>
        <w:t xml:space="preserve"> </w:t>
      </w:r>
      <w:r w:rsidRPr="00F21FB5">
        <w:rPr>
          <w:rFonts w:ascii="Calibri" w:hAnsi="Calibri" w:cs="Calibri"/>
        </w:rPr>
        <w:t>…………………………………………………………………</w:t>
      </w:r>
    </w:p>
    <w:p w14:paraId="06D880F4" w14:textId="77777777" w:rsidR="003C1DF0" w:rsidRPr="00F21FB5" w:rsidRDefault="003C1DF0" w:rsidP="003C1DF0">
      <w:pPr>
        <w:spacing w:line="0" w:lineRule="atLeast"/>
        <w:rPr>
          <w:rFonts w:ascii="Calibri" w:hAnsi="Calibri" w:cs="Calibri"/>
        </w:rPr>
      </w:pPr>
      <w:r w:rsidRPr="00F21FB5">
        <w:rPr>
          <w:rFonts w:ascii="Calibri" w:hAnsi="Calibri" w:cs="Calibri"/>
        </w:rPr>
        <w:t xml:space="preserve">                                                                                                                                                                                                                                                                                                                                                                                                                                                                                                                                                                                                                                                                                                                                                                                                                                                                                                                                                                                                                                                                                                                                                                                                                                                                                                                                                                                                                                                                                                                                                                                                                                                                                                                                                                                                                                                                                                                                                                                                                                                                                                                                                           </w:t>
      </w:r>
    </w:p>
    <w:p w14:paraId="3AD7D2F4" w14:textId="77777777" w:rsidR="003C1DF0" w:rsidRPr="00F21FB5" w:rsidRDefault="003C1DF0" w:rsidP="003C1DF0">
      <w:pPr>
        <w:spacing w:line="0" w:lineRule="atLeast"/>
        <w:rPr>
          <w:rFonts w:ascii="Calibri" w:hAnsi="Calibri" w:cs="Calibri"/>
        </w:rPr>
      </w:pPr>
      <w:r w:rsidRPr="00F21FB5">
        <w:rPr>
          <w:rFonts w:ascii="Calibri" w:hAnsi="Calibri" w:cs="Calibri"/>
        </w:rPr>
        <w:t>………………………………………………………………………………………………………………………………………………</w:t>
      </w:r>
    </w:p>
    <w:p w14:paraId="04C4AAF8" w14:textId="77777777" w:rsidR="003C1DF0" w:rsidRPr="00F21FB5" w:rsidRDefault="003C1DF0" w:rsidP="003C1DF0">
      <w:pPr>
        <w:spacing w:line="182" w:lineRule="exact"/>
        <w:rPr>
          <w:rFonts w:ascii="Calibri" w:hAnsi="Calibri" w:cs="Calibri"/>
        </w:rPr>
      </w:pPr>
    </w:p>
    <w:p w14:paraId="07DF94C9" w14:textId="77777777" w:rsidR="003C1DF0" w:rsidRPr="00F21FB5" w:rsidRDefault="003C1DF0" w:rsidP="003C1DF0">
      <w:pPr>
        <w:spacing w:line="0" w:lineRule="atLeast"/>
        <w:rPr>
          <w:rFonts w:ascii="Calibri" w:hAnsi="Calibri" w:cs="Calibri"/>
        </w:rPr>
      </w:pPr>
      <w:r w:rsidRPr="00F21FB5">
        <w:rPr>
          <w:rFonts w:ascii="Calibri" w:hAnsi="Calibri" w:cs="Calibri"/>
        </w:rPr>
        <w:t>K podávání léku (název léku):</w:t>
      </w:r>
      <w:r>
        <w:rPr>
          <w:rFonts w:ascii="Calibri" w:hAnsi="Calibri" w:cs="Calibri"/>
        </w:rPr>
        <w:t xml:space="preserve"> </w:t>
      </w:r>
      <w:r w:rsidRPr="00F21FB5">
        <w:rPr>
          <w:rFonts w:ascii="Calibri" w:hAnsi="Calibri" w:cs="Calibri"/>
        </w:rPr>
        <w:t>……………………………………………………………………………………………</w:t>
      </w:r>
    </w:p>
    <w:p w14:paraId="275B8856" w14:textId="77777777" w:rsidR="003C1DF0" w:rsidRPr="00F21FB5" w:rsidRDefault="003C1DF0" w:rsidP="003C1DF0">
      <w:pPr>
        <w:spacing w:line="185" w:lineRule="exact"/>
        <w:rPr>
          <w:rFonts w:ascii="Calibri" w:hAnsi="Calibri" w:cs="Calibri"/>
        </w:rPr>
      </w:pPr>
    </w:p>
    <w:p w14:paraId="7D8A103F" w14:textId="77777777" w:rsidR="003C1DF0" w:rsidRPr="00F21FB5" w:rsidRDefault="003C1DF0" w:rsidP="003C1DF0">
      <w:pPr>
        <w:spacing w:line="0" w:lineRule="atLeast"/>
        <w:rPr>
          <w:rFonts w:ascii="Calibri" w:hAnsi="Calibri" w:cs="Calibri"/>
        </w:rPr>
      </w:pPr>
      <w:r w:rsidRPr="00F21FB5">
        <w:rPr>
          <w:rFonts w:ascii="Calibri" w:hAnsi="Calibri" w:cs="Calibri"/>
        </w:rPr>
        <w:t>Dítěti (příjmení a jméno):</w:t>
      </w:r>
      <w:r>
        <w:rPr>
          <w:rFonts w:ascii="Calibri" w:hAnsi="Calibri" w:cs="Calibri"/>
        </w:rPr>
        <w:t xml:space="preserve"> </w:t>
      </w:r>
      <w:r w:rsidRPr="00F21FB5">
        <w:rPr>
          <w:rFonts w:ascii="Calibri" w:hAnsi="Calibri" w:cs="Calibri"/>
        </w:rPr>
        <w:t>…………………………………………………………………………………………………</w:t>
      </w:r>
    </w:p>
    <w:p w14:paraId="349E4C41" w14:textId="77777777" w:rsidR="003C1DF0" w:rsidRPr="00F21FB5" w:rsidRDefault="003C1DF0" w:rsidP="003C1DF0">
      <w:pPr>
        <w:spacing w:line="182" w:lineRule="exact"/>
        <w:rPr>
          <w:rFonts w:ascii="Calibri" w:hAnsi="Calibri" w:cs="Calibri"/>
        </w:rPr>
      </w:pPr>
    </w:p>
    <w:p w14:paraId="37E02DC2" w14:textId="77777777" w:rsidR="003C1DF0" w:rsidRPr="00F21FB5" w:rsidRDefault="003C1DF0" w:rsidP="003C1DF0">
      <w:pPr>
        <w:spacing w:line="0" w:lineRule="atLeast"/>
        <w:rPr>
          <w:rFonts w:ascii="Calibri" w:hAnsi="Calibri" w:cs="Calibri"/>
        </w:rPr>
      </w:pPr>
      <w:r w:rsidRPr="00F21FB5">
        <w:rPr>
          <w:rFonts w:ascii="Calibri" w:hAnsi="Calibri" w:cs="Calibri"/>
        </w:rPr>
        <w:t>Datum narození:</w:t>
      </w:r>
      <w:r>
        <w:rPr>
          <w:rFonts w:ascii="Calibri" w:hAnsi="Calibri" w:cs="Calibri"/>
        </w:rPr>
        <w:t xml:space="preserve"> </w:t>
      </w:r>
      <w:r w:rsidRPr="00F21FB5">
        <w:rPr>
          <w:rFonts w:ascii="Calibri" w:hAnsi="Calibri" w:cs="Calibri"/>
        </w:rPr>
        <w:t>………………………………………………………………………………………………………………</w:t>
      </w:r>
    </w:p>
    <w:p w14:paraId="2E4844A5" w14:textId="77777777" w:rsidR="003C1DF0" w:rsidRPr="00F21FB5" w:rsidRDefault="003C1DF0" w:rsidP="003C1DF0">
      <w:pPr>
        <w:spacing w:line="182" w:lineRule="exact"/>
        <w:rPr>
          <w:rFonts w:ascii="Calibri" w:hAnsi="Calibri" w:cs="Calibri"/>
        </w:rPr>
      </w:pPr>
    </w:p>
    <w:p w14:paraId="257E2743" w14:textId="77777777" w:rsidR="003C1DF0" w:rsidRPr="00F21FB5" w:rsidRDefault="003C1DF0" w:rsidP="003C1DF0">
      <w:pPr>
        <w:spacing w:line="0" w:lineRule="atLeast"/>
        <w:rPr>
          <w:rFonts w:ascii="Calibri" w:hAnsi="Calibri" w:cs="Calibri"/>
        </w:rPr>
      </w:pPr>
      <w:r w:rsidRPr="00F21FB5">
        <w:rPr>
          <w:rFonts w:ascii="Calibri" w:hAnsi="Calibri" w:cs="Calibri"/>
        </w:rPr>
        <w:t>Na základě žádosti zákonného zástupce – viz příloha č. 1.</w:t>
      </w:r>
    </w:p>
    <w:p w14:paraId="73B50D74" w14:textId="77777777" w:rsidR="003C1DF0" w:rsidRPr="00F21FB5" w:rsidRDefault="003C1DF0" w:rsidP="003C1DF0">
      <w:pPr>
        <w:spacing w:line="200" w:lineRule="exact"/>
        <w:rPr>
          <w:rFonts w:ascii="Calibri" w:hAnsi="Calibri" w:cs="Calibri"/>
        </w:rPr>
      </w:pPr>
    </w:p>
    <w:p w14:paraId="03D20C5C" w14:textId="77777777" w:rsidR="003C1DF0" w:rsidRPr="00F21FB5" w:rsidRDefault="003C1DF0" w:rsidP="003C1DF0">
      <w:pPr>
        <w:spacing w:line="200" w:lineRule="exact"/>
        <w:rPr>
          <w:rFonts w:ascii="Calibri" w:hAnsi="Calibri" w:cs="Calibri"/>
        </w:rPr>
      </w:pPr>
    </w:p>
    <w:p w14:paraId="12D445A9" w14:textId="77777777" w:rsidR="003C1DF0" w:rsidRPr="00F21FB5" w:rsidRDefault="003C1DF0" w:rsidP="003C1DF0">
      <w:pPr>
        <w:spacing w:line="337" w:lineRule="exact"/>
        <w:rPr>
          <w:rFonts w:ascii="Calibri" w:hAnsi="Calibri" w:cs="Calibri"/>
        </w:rPr>
      </w:pPr>
    </w:p>
    <w:p w14:paraId="74811804" w14:textId="77777777" w:rsidR="003C1DF0" w:rsidRPr="00F21FB5" w:rsidRDefault="003C1DF0" w:rsidP="00A77649">
      <w:pPr>
        <w:numPr>
          <w:ilvl w:val="0"/>
          <w:numId w:val="5"/>
        </w:numPr>
        <w:tabs>
          <w:tab w:val="left" w:pos="720"/>
        </w:tabs>
        <w:autoSpaceDE/>
        <w:autoSpaceDN/>
        <w:spacing w:line="0" w:lineRule="atLeast"/>
        <w:ind w:left="360" w:hanging="360"/>
        <w:rPr>
          <w:rFonts w:ascii="Calibri" w:hAnsi="Calibri" w:cs="Calibri"/>
        </w:rPr>
      </w:pPr>
      <w:r w:rsidRPr="00F21FB5">
        <w:rPr>
          <w:rFonts w:ascii="Calibri" w:hAnsi="Calibri" w:cs="Calibri"/>
        </w:rPr>
        <w:t>Lék bude vždy podávám dle popisu na originální krabičce označené jménem dítěte.</w:t>
      </w:r>
    </w:p>
    <w:p w14:paraId="1783576D" w14:textId="77777777" w:rsidR="003C1DF0" w:rsidRPr="00F21FB5" w:rsidRDefault="003C1DF0" w:rsidP="003C1DF0">
      <w:pPr>
        <w:spacing w:line="21" w:lineRule="exact"/>
        <w:rPr>
          <w:rFonts w:ascii="Calibri" w:hAnsi="Calibri" w:cs="Calibri"/>
        </w:rPr>
      </w:pPr>
    </w:p>
    <w:p w14:paraId="24BDC1BF" w14:textId="1D0BF2EC" w:rsidR="003C1DF0" w:rsidRPr="00F21FB5" w:rsidRDefault="003C1DF0" w:rsidP="00A77649">
      <w:pPr>
        <w:numPr>
          <w:ilvl w:val="0"/>
          <w:numId w:val="5"/>
        </w:numPr>
        <w:tabs>
          <w:tab w:val="left" w:pos="720"/>
        </w:tabs>
        <w:autoSpaceDE/>
        <w:autoSpaceDN/>
        <w:spacing w:line="258" w:lineRule="auto"/>
        <w:ind w:left="360" w:right="246" w:hanging="360"/>
        <w:rPr>
          <w:rFonts w:ascii="Calibri" w:hAnsi="Calibri" w:cs="Calibri"/>
        </w:rPr>
      </w:pPr>
      <w:r w:rsidRPr="00F21FB5">
        <w:rPr>
          <w:rFonts w:ascii="Calibri" w:hAnsi="Calibri" w:cs="Calibri"/>
        </w:rPr>
        <w:t xml:space="preserve">O podávání léku bude vždy proveden zápis v záznamovém archu o podávání léku (zapíše se čas podávání léku a potvrdí se podpisem zaměstnance, který lék podal) – viz příloha č. </w:t>
      </w:r>
      <w:r w:rsidR="001905E2">
        <w:rPr>
          <w:rFonts w:ascii="Calibri" w:hAnsi="Calibri" w:cs="Calibri"/>
        </w:rPr>
        <w:t>3</w:t>
      </w:r>
    </w:p>
    <w:p w14:paraId="1EBE8B5D" w14:textId="77777777" w:rsidR="003C1DF0" w:rsidRPr="00F21FB5" w:rsidRDefault="003C1DF0" w:rsidP="003C1DF0">
      <w:pPr>
        <w:spacing w:line="3" w:lineRule="exact"/>
        <w:rPr>
          <w:rFonts w:ascii="Calibri" w:hAnsi="Calibri" w:cs="Calibri"/>
        </w:rPr>
      </w:pPr>
    </w:p>
    <w:p w14:paraId="0EF5337F" w14:textId="77777777" w:rsidR="003C1DF0" w:rsidRPr="00F21FB5" w:rsidRDefault="003C1DF0" w:rsidP="00A77649">
      <w:pPr>
        <w:numPr>
          <w:ilvl w:val="0"/>
          <w:numId w:val="5"/>
        </w:numPr>
        <w:tabs>
          <w:tab w:val="left" w:pos="720"/>
        </w:tabs>
        <w:autoSpaceDE/>
        <w:autoSpaceDN/>
        <w:spacing w:line="0" w:lineRule="atLeast"/>
        <w:ind w:left="360" w:hanging="360"/>
        <w:rPr>
          <w:rFonts w:ascii="Calibri" w:hAnsi="Calibri" w:cs="Calibri"/>
        </w:rPr>
      </w:pPr>
      <w:r w:rsidRPr="00F21FB5">
        <w:rPr>
          <w:rFonts w:ascii="Calibri" w:hAnsi="Calibri" w:cs="Calibri"/>
        </w:rPr>
        <w:t>V případě nepřítomnosti pověřeného zaměstnance zastoupí při podání léku:</w:t>
      </w:r>
    </w:p>
    <w:p w14:paraId="6FC55844" w14:textId="77777777" w:rsidR="003C1DF0" w:rsidRPr="00F21FB5" w:rsidRDefault="003C1DF0" w:rsidP="003C1DF0">
      <w:pPr>
        <w:spacing w:line="185" w:lineRule="exact"/>
        <w:rPr>
          <w:rFonts w:ascii="Calibri" w:hAnsi="Calibri" w:cs="Calibri"/>
        </w:rPr>
      </w:pPr>
    </w:p>
    <w:p w14:paraId="00D80D56" w14:textId="77777777" w:rsidR="003C1DF0" w:rsidRPr="00F21FB5" w:rsidRDefault="003C1DF0" w:rsidP="003C1DF0">
      <w:pPr>
        <w:spacing w:line="0" w:lineRule="atLeast"/>
        <w:rPr>
          <w:rFonts w:ascii="Calibri" w:hAnsi="Calibri" w:cs="Calibri"/>
        </w:rPr>
      </w:pPr>
      <w:r w:rsidRPr="00F21FB5">
        <w:rPr>
          <w:rFonts w:ascii="Calibri" w:hAnsi="Calibri" w:cs="Calibri"/>
        </w:rPr>
        <w:t>Paní (příjmení a jméno pověřeného zaměstnance):</w:t>
      </w:r>
      <w:r>
        <w:rPr>
          <w:rFonts w:ascii="Calibri" w:hAnsi="Calibri" w:cs="Calibri"/>
        </w:rPr>
        <w:t xml:space="preserve"> </w:t>
      </w:r>
      <w:r w:rsidRPr="00F21FB5">
        <w:rPr>
          <w:rFonts w:ascii="Calibri" w:hAnsi="Calibri" w:cs="Calibri"/>
        </w:rPr>
        <w:t>……………………………………………………..dle</w:t>
      </w:r>
    </w:p>
    <w:p w14:paraId="7B844D9E" w14:textId="77777777" w:rsidR="003C1DF0" w:rsidRPr="00F21FB5" w:rsidRDefault="003C1DF0" w:rsidP="003C1DF0">
      <w:pPr>
        <w:spacing w:line="24" w:lineRule="exact"/>
        <w:rPr>
          <w:rFonts w:ascii="Calibri" w:hAnsi="Calibri" w:cs="Calibri"/>
        </w:rPr>
      </w:pPr>
    </w:p>
    <w:p w14:paraId="1DA29B24" w14:textId="77777777" w:rsidR="003C1DF0" w:rsidRPr="00F21FB5" w:rsidRDefault="003C1DF0" w:rsidP="003C1DF0">
      <w:pPr>
        <w:spacing w:line="0" w:lineRule="atLeast"/>
        <w:rPr>
          <w:rFonts w:ascii="Calibri" w:hAnsi="Calibri" w:cs="Calibri"/>
        </w:rPr>
      </w:pPr>
      <w:r w:rsidRPr="00F21FB5">
        <w:rPr>
          <w:rFonts w:ascii="Calibri" w:hAnsi="Calibri" w:cs="Calibri"/>
        </w:rPr>
        <w:t>výše uvedených pokynů.</w:t>
      </w:r>
    </w:p>
    <w:p w14:paraId="022672F2" w14:textId="77777777" w:rsidR="003C1DF0" w:rsidRPr="00F21FB5" w:rsidRDefault="003C1DF0" w:rsidP="003C1DF0">
      <w:pPr>
        <w:spacing w:line="200" w:lineRule="exact"/>
        <w:rPr>
          <w:rFonts w:ascii="Calibri" w:hAnsi="Calibri" w:cs="Calibri"/>
        </w:rPr>
      </w:pPr>
    </w:p>
    <w:p w14:paraId="1814709A" w14:textId="77777777" w:rsidR="003C1DF0" w:rsidRPr="00F21FB5" w:rsidRDefault="003C1DF0" w:rsidP="003C1DF0">
      <w:pPr>
        <w:spacing w:line="200" w:lineRule="exact"/>
        <w:rPr>
          <w:rFonts w:ascii="Calibri" w:hAnsi="Calibri" w:cs="Calibri"/>
        </w:rPr>
      </w:pPr>
    </w:p>
    <w:p w14:paraId="633090BF" w14:textId="77777777" w:rsidR="003C1DF0" w:rsidRPr="00F21FB5" w:rsidRDefault="003C1DF0" w:rsidP="003C1DF0">
      <w:pPr>
        <w:spacing w:line="200" w:lineRule="exact"/>
        <w:rPr>
          <w:rFonts w:ascii="Calibri" w:hAnsi="Calibri" w:cs="Calibri"/>
        </w:rPr>
      </w:pPr>
    </w:p>
    <w:p w14:paraId="592DE732" w14:textId="77777777" w:rsidR="003C1DF0" w:rsidRPr="00F21FB5" w:rsidRDefault="003C1DF0" w:rsidP="003C1DF0">
      <w:pPr>
        <w:spacing w:line="200" w:lineRule="exact"/>
        <w:rPr>
          <w:rFonts w:ascii="Calibri" w:hAnsi="Calibri" w:cs="Calibri"/>
        </w:rPr>
      </w:pPr>
    </w:p>
    <w:p w14:paraId="510B5403" w14:textId="77777777" w:rsidR="003C1DF0" w:rsidRPr="00F21FB5" w:rsidRDefault="003C1DF0" w:rsidP="003C1DF0">
      <w:pPr>
        <w:spacing w:line="200" w:lineRule="exact"/>
        <w:rPr>
          <w:rFonts w:ascii="Calibri" w:hAnsi="Calibri" w:cs="Calibri"/>
        </w:rPr>
      </w:pPr>
    </w:p>
    <w:p w14:paraId="3AA2D1AE" w14:textId="77777777" w:rsidR="003C1DF0" w:rsidRPr="00F21FB5" w:rsidRDefault="003C1DF0" w:rsidP="003C1DF0">
      <w:pPr>
        <w:spacing w:line="200" w:lineRule="exact"/>
        <w:rPr>
          <w:rFonts w:ascii="Calibri" w:hAnsi="Calibri" w:cs="Calibri"/>
        </w:rPr>
      </w:pPr>
    </w:p>
    <w:p w14:paraId="1352CAD8" w14:textId="77777777" w:rsidR="003C1DF0" w:rsidRPr="00F21FB5" w:rsidRDefault="003C1DF0" w:rsidP="003C1DF0">
      <w:pPr>
        <w:spacing w:line="200" w:lineRule="exact"/>
        <w:rPr>
          <w:rFonts w:ascii="Calibri" w:hAnsi="Calibri" w:cs="Calibri"/>
        </w:rPr>
      </w:pPr>
    </w:p>
    <w:p w14:paraId="6A3C70A5" w14:textId="77777777" w:rsidR="003C1DF0" w:rsidRPr="00F21FB5" w:rsidRDefault="003C1DF0" w:rsidP="003C1DF0">
      <w:pPr>
        <w:spacing w:line="210" w:lineRule="exact"/>
        <w:rPr>
          <w:rFonts w:ascii="Calibri" w:hAnsi="Calibri" w:cs="Calibri"/>
        </w:rPr>
      </w:pPr>
    </w:p>
    <w:p w14:paraId="2BBA6247" w14:textId="77777777" w:rsidR="003C1DF0" w:rsidRPr="00F21FB5" w:rsidRDefault="003C1DF0" w:rsidP="003C1DF0">
      <w:pPr>
        <w:spacing w:line="0" w:lineRule="atLeast"/>
        <w:rPr>
          <w:rFonts w:ascii="Calibri" w:hAnsi="Calibri" w:cs="Calibri"/>
        </w:rPr>
      </w:pPr>
      <w:r w:rsidRPr="00F21FB5">
        <w:rPr>
          <w:rFonts w:ascii="Calibri" w:hAnsi="Calibri" w:cs="Calibri"/>
        </w:rPr>
        <w:t>Vzala na vědomí (podpis pověřeného zaměstnance):</w:t>
      </w:r>
      <w:r>
        <w:rPr>
          <w:rFonts w:ascii="Calibri" w:hAnsi="Calibri" w:cs="Calibri"/>
        </w:rPr>
        <w:t xml:space="preserve"> </w:t>
      </w:r>
      <w:r w:rsidRPr="00F21FB5">
        <w:rPr>
          <w:rFonts w:ascii="Calibri" w:hAnsi="Calibri" w:cs="Calibri"/>
        </w:rPr>
        <w:t>…………………………………………………………</w:t>
      </w:r>
    </w:p>
    <w:p w14:paraId="28590CB2" w14:textId="77777777" w:rsidR="003C1DF0" w:rsidRPr="00F21FB5" w:rsidRDefault="003C1DF0" w:rsidP="003C1DF0">
      <w:pPr>
        <w:spacing w:line="185" w:lineRule="exact"/>
        <w:rPr>
          <w:rFonts w:ascii="Calibri" w:hAnsi="Calibri" w:cs="Calibri"/>
        </w:rPr>
      </w:pPr>
    </w:p>
    <w:p w14:paraId="7B48C667" w14:textId="77777777" w:rsidR="003C1DF0" w:rsidRPr="00F21FB5" w:rsidRDefault="003C1DF0" w:rsidP="003C1DF0">
      <w:pPr>
        <w:spacing w:line="0" w:lineRule="atLeast"/>
        <w:rPr>
          <w:rFonts w:ascii="Calibri" w:hAnsi="Calibri" w:cs="Calibri"/>
        </w:rPr>
      </w:pPr>
      <w:r w:rsidRPr="00F21FB5">
        <w:rPr>
          <w:rFonts w:ascii="Calibri" w:hAnsi="Calibri" w:cs="Calibri"/>
        </w:rPr>
        <w:t>V Příbrami dne</w:t>
      </w:r>
      <w:r>
        <w:rPr>
          <w:rFonts w:ascii="Calibri" w:hAnsi="Calibri" w:cs="Calibri"/>
        </w:rPr>
        <w:t xml:space="preserve"> </w:t>
      </w:r>
      <w:r w:rsidRPr="00F21FB5">
        <w:rPr>
          <w:rFonts w:ascii="Calibri" w:hAnsi="Calibri" w:cs="Calibri"/>
        </w:rPr>
        <w:t>…………………………………………..</w:t>
      </w:r>
    </w:p>
    <w:p w14:paraId="31F05109" w14:textId="77777777" w:rsidR="003C1DF0" w:rsidRPr="00F21FB5" w:rsidRDefault="003C1DF0" w:rsidP="003C1DF0">
      <w:pPr>
        <w:spacing w:line="182" w:lineRule="exact"/>
        <w:rPr>
          <w:rFonts w:ascii="Calibri" w:hAnsi="Calibri" w:cs="Calibri"/>
        </w:rPr>
      </w:pPr>
    </w:p>
    <w:p w14:paraId="6B61843C" w14:textId="77777777" w:rsidR="003C1DF0" w:rsidRPr="00F21FB5" w:rsidRDefault="003C1DF0" w:rsidP="003C1DF0">
      <w:pPr>
        <w:spacing w:line="0" w:lineRule="atLeast"/>
        <w:rPr>
          <w:rFonts w:ascii="Calibri" w:hAnsi="Calibri" w:cs="Calibri"/>
        </w:rPr>
      </w:pPr>
      <w:r w:rsidRPr="00F21FB5">
        <w:rPr>
          <w:rFonts w:ascii="Calibri" w:hAnsi="Calibri" w:cs="Calibri"/>
        </w:rPr>
        <w:t>Pověření vydala (podpis ředitelky, ZŘ, VOP):</w:t>
      </w:r>
      <w:r>
        <w:rPr>
          <w:rFonts w:ascii="Calibri" w:hAnsi="Calibri" w:cs="Calibri"/>
        </w:rPr>
        <w:t xml:space="preserve"> </w:t>
      </w:r>
      <w:r w:rsidRPr="00F21FB5">
        <w:rPr>
          <w:rFonts w:ascii="Calibri" w:hAnsi="Calibri" w:cs="Calibri"/>
        </w:rPr>
        <w:t>……………………………………………………………………….</w:t>
      </w:r>
    </w:p>
    <w:p w14:paraId="171AD3F5" w14:textId="77777777" w:rsidR="003C1DF0" w:rsidRPr="00F21FB5" w:rsidRDefault="003C1DF0" w:rsidP="003C1DF0">
      <w:pPr>
        <w:spacing w:line="0" w:lineRule="atLeast"/>
        <w:rPr>
          <w:rFonts w:ascii="Calibri" w:hAnsi="Calibri" w:cs="Calibri"/>
        </w:rPr>
        <w:sectPr w:rsidR="003C1DF0" w:rsidRPr="00F21FB5">
          <w:pgSz w:w="11900" w:h="16838"/>
          <w:pgMar w:top="1395" w:right="1440" w:bottom="1440" w:left="1420" w:header="0" w:footer="0" w:gutter="0"/>
          <w:cols w:space="0" w:equalWidth="0">
            <w:col w:w="9046"/>
          </w:cols>
          <w:docGrid w:linePitch="360"/>
        </w:sectPr>
      </w:pPr>
    </w:p>
    <w:p w14:paraId="5F637A11" w14:textId="77777777" w:rsidR="001905E2" w:rsidRDefault="001905E2" w:rsidP="003C1DF0">
      <w:pPr>
        <w:spacing w:line="0" w:lineRule="atLeast"/>
        <w:jc w:val="right"/>
        <w:rPr>
          <w:rFonts w:ascii="Calibri" w:hAnsi="Calibri" w:cs="Calibri"/>
          <w:sz w:val="20"/>
          <w:szCs w:val="20"/>
        </w:rPr>
      </w:pPr>
      <w:bookmarkStart w:id="3" w:name="page4"/>
      <w:bookmarkEnd w:id="3"/>
    </w:p>
    <w:p w14:paraId="7B420FAE" w14:textId="591B9D29" w:rsidR="003C1DF0" w:rsidRPr="00F21FB5" w:rsidRDefault="003C1DF0" w:rsidP="003C1DF0">
      <w:pPr>
        <w:spacing w:line="0" w:lineRule="atLeast"/>
        <w:jc w:val="right"/>
        <w:rPr>
          <w:rFonts w:ascii="Calibri" w:hAnsi="Calibri" w:cs="Calibri"/>
          <w:sz w:val="20"/>
          <w:szCs w:val="20"/>
        </w:rPr>
      </w:pPr>
      <w:r w:rsidRPr="00F21FB5">
        <w:rPr>
          <w:rFonts w:ascii="Calibri" w:hAnsi="Calibri" w:cs="Calibri"/>
          <w:sz w:val="20"/>
          <w:szCs w:val="20"/>
        </w:rPr>
        <w:t xml:space="preserve">Příloha č. </w:t>
      </w:r>
      <w:r w:rsidR="00FA7F42">
        <w:rPr>
          <w:rFonts w:ascii="Calibri" w:hAnsi="Calibri" w:cs="Calibri"/>
          <w:sz w:val="20"/>
          <w:szCs w:val="20"/>
        </w:rPr>
        <w:t>4</w:t>
      </w:r>
    </w:p>
    <w:p w14:paraId="30607076" w14:textId="77777777" w:rsidR="003C1DF0" w:rsidRDefault="003C1DF0" w:rsidP="003C1DF0">
      <w:pPr>
        <w:spacing w:line="0" w:lineRule="atLeast"/>
        <w:jc w:val="center"/>
        <w:rPr>
          <w:rFonts w:ascii="Calibri" w:hAnsi="Calibri" w:cs="Calibri"/>
          <w:b/>
        </w:rPr>
      </w:pPr>
    </w:p>
    <w:p w14:paraId="50CA44D0" w14:textId="38930AC0" w:rsidR="001905E2" w:rsidRDefault="001905E2" w:rsidP="001905E2">
      <w:pPr>
        <w:pStyle w:val="Zhlav"/>
        <w:rPr>
          <w:noProof/>
        </w:rPr>
      </w:pPr>
      <w:r>
        <w:rPr>
          <w:noProof/>
        </w:rPr>
        <w:tab/>
      </w:r>
      <w:r w:rsidRPr="00F8758C">
        <w:rPr>
          <w:noProof/>
        </w:rPr>
        <w:drawing>
          <wp:inline distT="0" distB="0" distL="0" distR="0" wp14:anchorId="374442FA" wp14:editId="373770F7">
            <wp:extent cx="1039495" cy="945515"/>
            <wp:effectExtent l="0" t="0" r="0" b="6985"/>
            <wp:docPr id="923668032" name="Obrázek 4" descr="D:\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pictur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9495" cy="945515"/>
                    </a:xfrm>
                    <a:prstGeom prst="rect">
                      <a:avLst/>
                    </a:prstGeom>
                    <a:noFill/>
                    <a:ln>
                      <a:noFill/>
                    </a:ln>
                  </pic:spPr>
                </pic:pic>
              </a:graphicData>
            </a:graphic>
          </wp:inline>
        </w:drawing>
      </w:r>
    </w:p>
    <w:p w14:paraId="7ABED127" w14:textId="77777777" w:rsidR="001905E2" w:rsidRDefault="001905E2" w:rsidP="001905E2">
      <w:pPr>
        <w:pStyle w:val="Zhlav"/>
        <w:jc w:val="center"/>
        <w:rPr>
          <w:b/>
          <w:sz w:val="18"/>
          <w:szCs w:val="18"/>
        </w:rPr>
      </w:pPr>
      <w:r w:rsidRPr="001F591D">
        <w:rPr>
          <w:b/>
          <w:sz w:val="18"/>
          <w:szCs w:val="18"/>
        </w:rPr>
        <w:t>Mateřská škola, Příbram III,  Jungmanno</w:t>
      </w:r>
      <w:r>
        <w:rPr>
          <w:b/>
          <w:sz w:val="18"/>
          <w:szCs w:val="18"/>
        </w:rPr>
        <w:t>va 91, 261 01 zastoupená ředitelkou školy Jitkou Černou</w:t>
      </w:r>
    </w:p>
    <w:p w14:paraId="056AAD19" w14:textId="77777777" w:rsidR="001905E2" w:rsidRDefault="001905E2" w:rsidP="001905E2">
      <w:pPr>
        <w:pStyle w:val="Zhlav"/>
        <w:jc w:val="center"/>
        <w:rPr>
          <w:b/>
          <w:sz w:val="18"/>
          <w:szCs w:val="18"/>
        </w:rPr>
      </w:pPr>
      <w:r w:rsidRPr="001F591D">
        <w:rPr>
          <w:b/>
          <w:sz w:val="18"/>
          <w:szCs w:val="18"/>
        </w:rPr>
        <w:t>tel.: 31</w:t>
      </w:r>
      <w:r>
        <w:rPr>
          <w:b/>
          <w:sz w:val="18"/>
          <w:szCs w:val="18"/>
        </w:rPr>
        <w:t xml:space="preserve">8627014, 318623412, </w:t>
      </w:r>
      <w:r w:rsidRPr="001F591D">
        <w:rPr>
          <w:b/>
          <w:sz w:val="18"/>
          <w:szCs w:val="18"/>
        </w:rPr>
        <w:t xml:space="preserve"> IČ: 708 87</w:t>
      </w:r>
      <w:r>
        <w:rPr>
          <w:b/>
          <w:sz w:val="18"/>
          <w:szCs w:val="18"/>
        </w:rPr>
        <w:t> </w:t>
      </w:r>
      <w:r w:rsidRPr="001F591D">
        <w:rPr>
          <w:b/>
          <w:sz w:val="18"/>
          <w:szCs w:val="18"/>
        </w:rPr>
        <w:t>900</w:t>
      </w:r>
    </w:p>
    <w:p w14:paraId="687F4928" w14:textId="77777777" w:rsidR="001905E2" w:rsidRDefault="001905E2" w:rsidP="001905E2">
      <w:pPr>
        <w:pStyle w:val="Zhlav"/>
        <w:jc w:val="center"/>
        <w:rPr>
          <w:b/>
          <w:sz w:val="18"/>
          <w:szCs w:val="18"/>
        </w:rPr>
      </w:pPr>
    </w:p>
    <w:p w14:paraId="762682C2" w14:textId="38D44655" w:rsidR="001905E2" w:rsidRPr="000D3E99" w:rsidRDefault="001905E2" w:rsidP="001905E2">
      <w:pPr>
        <w:pStyle w:val="Zhlav"/>
        <w:jc w:val="center"/>
        <w:rPr>
          <w:b/>
          <w:sz w:val="18"/>
          <w:szCs w:val="18"/>
          <w:u w:val="single"/>
        </w:rPr>
      </w:pPr>
      <w:r>
        <w:rPr>
          <w:b/>
          <w:sz w:val="18"/>
          <w:szCs w:val="18"/>
          <w:u w:val="single"/>
        </w:rPr>
        <w:t>www://</w:t>
      </w:r>
      <w:r w:rsidR="009C4245">
        <w:rPr>
          <w:b/>
          <w:sz w:val="18"/>
          <w:szCs w:val="18"/>
          <w:u w:val="single"/>
        </w:rPr>
        <w:t>msjungmannovapb.cz</w:t>
      </w:r>
      <w:r>
        <w:rPr>
          <w:b/>
          <w:sz w:val="18"/>
          <w:szCs w:val="18"/>
          <w:u w:val="single"/>
        </w:rPr>
        <w:t>,  e-mail: ms12.pribram@volny.cz</w:t>
      </w:r>
    </w:p>
    <w:p w14:paraId="3E7336A6" w14:textId="77777777" w:rsidR="001905E2" w:rsidRDefault="001905E2" w:rsidP="001905E2">
      <w:pPr>
        <w:pStyle w:val="Zhlav"/>
        <w:tabs>
          <w:tab w:val="clear" w:pos="4536"/>
          <w:tab w:val="clear" w:pos="9072"/>
          <w:tab w:val="left" w:pos="1440"/>
        </w:tabs>
        <w:ind w:left="708"/>
        <w:rPr>
          <w:b/>
          <w:sz w:val="18"/>
          <w:szCs w:val="18"/>
          <w:u w:val="single"/>
        </w:rPr>
      </w:pPr>
      <w:r w:rsidRPr="001F591D">
        <w:rPr>
          <w:b/>
        </w:rPr>
        <w:tab/>
      </w:r>
      <w:r>
        <w:rPr>
          <w:b/>
        </w:rPr>
        <w:tab/>
      </w:r>
      <w:r>
        <w:rPr>
          <w:b/>
        </w:rPr>
        <w:tab/>
      </w:r>
      <w:r w:rsidRPr="009F2116">
        <w:rPr>
          <w:b/>
          <w:sz w:val="18"/>
          <w:szCs w:val="18"/>
        </w:rPr>
        <w:t xml:space="preserve">  </w:t>
      </w:r>
      <w:r w:rsidRPr="009F2116">
        <w:rPr>
          <w:b/>
          <w:sz w:val="18"/>
          <w:szCs w:val="18"/>
          <w:u w:val="single"/>
        </w:rPr>
        <w:t>ID schránky školy: wmnkx6i</w:t>
      </w:r>
    </w:p>
    <w:p w14:paraId="6CC972DD" w14:textId="77777777" w:rsidR="001905E2" w:rsidRPr="009F2116" w:rsidRDefault="001905E2" w:rsidP="001905E2">
      <w:pPr>
        <w:pStyle w:val="Zhlav"/>
        <w:tabs>
          <w:tab w:val="clear" w:pos="4536"/>
          <w:tab w:val="clear" w:pos="9072"/>
          <w:tab w:val="left" w:pos="1440"/>
        </w:tabs>
        <w:ind w:left="708"/>
        <w:rPr>
          <w:b/>
          <w:sz w:val="18"/>
          <w:szCs w:val="18"/>
          <w:u w:val="single"/>
        </w:rPr>
      </w:pPr>
    </w:p>
    <w:p w14:paraId="73B99931" w14:textId="394FE362" w:rsidR="001905E2" w:rsidRPr="007B6456" w:rsidRDefault="003C1DF0" w:rsidP="007B6456">
      <w:pPr>
        <w:spacing w:line="0" w:lineRule="atLeast"/>
        <w:ind w:right="40"/>
        <w:jc w:val="center"/>
        <w:rPr>
          <w:rFonts w:ascii="Calibri" w:hAnsi="Calibri" w:cs="Calibri"/>
          <w:b/>
          <w:sz w:val="32"/>
        </w:rPr>
      </w:pPr>
      <w:r w:rsidRPr="00F21FB5">
        <w:rPr>
          <w:rFonts w:ascii="Calibri" w:hAnsi="Calibri" w:cs="Calibri"/>
          <w:b/>
          <w:sz w:val="32"/>
        </w:rPr>
        <w:t>Záznamový arch o podání léku</w:t>
      </w:r>
    </w:p>
    <w:p w14:paraId="69AECF6B" w14:textId="77777777" w:rsidR="001905E2" w:rsidRDefault="001905E2" w:rsidP="001905E2">
      <w:pPr>
        <w:pStyle w:val="Bezmezer"/>
        <w:rPr>
          <w:color w:val="A6A6A6"/>
        </w:rPr>
      </w:pPr>
    </w:p>
    <w:tbl>
      <w:tblPr>
        <w:tblStyle w:val="Mkatabulky"/>
        <w:tblW w:w="0" w:type="auto"/>
        <w:tblLook w:val="04A0" w:firstRow="1" w:lastRow="0" w:firstColumn="1" w:lastColumn="0" w:noHBand="0" w:noVBand="1"/>
      </w:tblPr>
      <w:tblGrid>
        <w:gridCol w:w="926"/>
        <w:gridCol w:w="909"/>
        <w:gridCol w:w="909"/>
        <w:gridCol w:w="2268"/>
        <w:gridCol w:w="1511"/>
        <w:gridCol w:w="2268"/>
      </w:tblGrid>
      <w:tr w:rsidR="001905E2" w14:paraId="09374866" w14:textId="77777777" w:rsidTr="007B6456">
        <w:trPr>
          <w:trHeight w:val="943"/>
        </w:trPr>
        <w:tc>
          <w:tcPr>
            <w:tcW w:w="926" w:type="dxa"/>
          </w:tcPr>
          <w:p w14:paraId="48A09FC9" w14:textId="77777777" w:rsidR="00506D86" w:rsidRDefault="00506D86" w:rsidP="00B524F6">
            <w:pPr>
              <w:pStyle w:val="Bezmezer"/>
              <w:rPr>
                <w:b/>
                <w:bCs/>
                <w:sz w:val="24"/>
                <w:szCs w:val="24"/>
              </w:rPr>
            </w:pPr>
            <w:r w:rsidRPr="00506D86">
              <w:rPr>
                <w:b/>
                <w:bCs/>
                <w:sz w:val="24"/>
                <w:szCs w:val="24"/>
              </w:rPr>
              <w:t xml:space="preserve">Číslo </w:t>
            </w:r>
          </w:p>
          <w:p w14:paraId="72582A03" w14:textId="29DAC412" w:rsidR="001905E2" w:rsidRPr="00506D86" w:rsidRDefault="00506D86" w:rsidP="00B524F6">
            <w:pPr>
              <w:pStyle w:val="Bezmezer"/>
              <w:rPr>
                <w:b/>
                <w:bCs/>
                <w:sz w:val="24"/>
                <w:szCs w:val="24"/>
              </w:rPr>
            </w:pPr>
            <w:r w:rsidRPr="00506D86">
              <w:rPr>
                <w:b/>
                <w:bCs/>
                <w:sz w:val="24"/>
                <w:szCs w:val="24"/>
              </w:rPr>
              <w:t>žádosti</w:t>
            </w:r>
          </w:p>
        </w:tc>
        <w:tc>
          <w:tcPr>
            <w:tcW w:w="909" w:type="dxa"/>
          </w:tcPr>
          <w:p w14:paraId="78541F72" w14:textId="77777777" w:rsidR="00506D86" w:rsidRDefault="00506D86" w:rsidP="00B524F6">
            <w:pPr>
              <w:pStyle w:val="Bezmezer"/>
              <w:rPr>
                <w:b/>
                <w:bCs/>
                <w:sz w:val="24"/>
                <w:szCs w:val="24"/>
              </w:rPr>
            </w:pPr>
            <w:r w:rsidRPr="00506D86">
              <w:rPr>
                <w:b/>
                <w:bCs/>
                <w:sz w:val="24"/>
                <w:szCs w:val="24"/>
              </w:rPr>
              <w:t xml:space="preserve">Datum </w:t>
            </w:r>
          </w:p>
          <w:p w14:paraId="3B50B5BE" w14:textId="185B0ED1" w:rsidR="001905E2" w:rsidRPr="00506D86" w:rsidRDefault="00506D86" w:rsidP="00B524F6">
            <w:pPr>
              <w:pStyle w:val="Bezmezer"/>
              <w:rPr>
                <w:b/>
                <w:bCs/>
                <w:sz w:val="24"/>
                <w:szCs w:val="24"/>
              </w:rPr>
            </w:pPr>
            <w:r w:rsidRPr="00506D86">
              <w:rPr>
                <w:b/>
                <w:bCs/>
                <w:sz w:val="24"/>
                <w:szCs w:val="24"/>
              </w:rPr>
              <w:t>podání léku</w:t>
            </w:r>
          </w:p>
        </w:tc>
        <w:tc>
          <w:tcPr>
            <w:tcW w:w="909" w:type="dxa"/>
          </w:tcPr>
          <w:p w14:paraId="22590F38" w14:textId="2879B078" w:rsidR="001905E2" w:rsidRPr="00506D86" w:rsidRDefault="00506D86" w:rsidP="00B524F6">
            <w:pPr>
              <w:pStyle w:val="Bezmezer"/>
              <w:rPr>
                <w:b/>
                <w:bCs/>
                <w:sz w:val="24"/>
                <w:szCs w:val="24"/>
              </w:rPr>
            </w:pPr>
            <w:r w:rsidRPr="00506D86">
              <w:rPr>
                <w:b/>
                <w:bCs/>
                <w:sz w:val="24"/>
                <w:szCs w:val="24"/>
              </w:rPr>
              <w:t>Čas podání léku</w:t>
            </w:r>
          </w:p>
        </w:tc>
        <w:tc>
          <w:tcPr>
            <w:tcW w:w="2268" w:type="dxa"/>
          </w:tcPr>
          <w:p w14:paraId="4DA99EFA" w14:textId="16D2B6C6" w:rsidR="001905E2" w:rsidRPr="00506D86" w:rsidRDefault="00506D86" w:rsidP="00B524F6">
            <w:pPr>
              <w:pStyle w:val="Bezmezer"/>
              <w:rPr>
                <w:b/>
                <w:bCs/>
                <w:sz w:val="24"/>
                <w:szCs w:val="24"/>
              </w:rPr>
            </w:pPr>
            <w:r w:rsidRPr="00506D86">
              <w:rPr>
                <w:b/>
                <w:bCs/>
                <w:sz w:val="24"/>
                <w:szCs w:val="24"/>
              </w:rPr>
              <w:t>Jméno dítěte, kterému je lék podáván</w:t>
            </w:r>
          </w:p>
        </w:tc>
        <w:tc>
          <w:tcPr>
            <w:tcW w:w="1511" w:type="dxa"/>
          </w:tcPr>
          <w:p w14:paraId="7F44A92B" w14:textId="25B84925" w:rsidR="001905E2" w:rsidRPr="00506D86" w:rsidRDefault="00506D86" w:rsidP="00B524F6">
            <w:pPr>
              <w:pStyle w:val="Bezmezer"/>
              <w:rPr>
                <w:b/>
                <w:bCs/>
                <w:sz w:val="24"/>
                <w:szCs w:val="24"/>
              </w:rPr>
            </w:pPr>
            <w:r w:rsidRPr="00506D86">
              <w:rPr>
                <w:b/>
                <w:bCs/>
                <w:sz w:val="24"/>
                <w:szCs w:val="24"/>
              </w:rPr>
              <w:t>Podpis pověřené osoby</w:t>
            </w:r>
          </w:p>
        </w:tc>
        <w:tc>
          <w:tcPr>
            <w:tcW w:w="2268" w:type="dxa"/>
          </w:tcPr>
          <w:p w14:paraId="081ADA59" w14:textId="364A5B3A" w:rsidR="001905E2" w:rsidRPr="00506D86" w:rsidRDefault="00506D86" w:rsidP="00B524F6">
            <w:pPr>
              <w:pStyle w:val="Bezmezer"/>
              <w:rPr>
                <w:b/>
                <w:bCs/>
                <w:sz w:val="24"/>
                <w:szCs w:val="24"/>
              </w:rPr>
            </w:pPr>
            <w:r w:rsidRPr="00506D86">
              <w:rPr>
                <w:b/>
                <w:bCs/>
                <w:sz w:val="24"/>
                <w:szCs w:val="24"/>
              </w:rPr>
              <w:t>Poznámky</w:t>
            </w:r>
          </w:p>
        </w:tc>
      </w:tr>
      <w:tr w:rsidR="001905E2" w14:paraId="77B68878" w14:textId="77777777" w:rsidTr="007B6456">
        <w:trPr>
          <w:trHeight w:val="1134"/>
        </w:trPr>
        <w:tc>
          <w:tcPr>
            <w:tcW w:w="926" w:type="dxa"/>
          </w:tcPr>
          <w:p w14:paraId="28E13025" w14:textId="77777777" w:rsidR="001905E2" w:rsidRDefault="001905E2" w:rsidP="00B524F6">
            <w:pPr>
              <w:pStyle w:val="Bezmezer"/>
              <w:rPr>
                <w:color w:val="A6A6A6"/>
              </w:rPr>
            </w:pPr>
          </w:p>
        </w:tc>
        <w:tc>
          <w:tcPr>
            <w:tcW w:w="909" w:type="dxa"/>
          </w:tcPr>
          <w:p w14:paraId="6200D308" w14:textId="77777777" w:rsidR="001905E2" w:rsidRDefault="001905E2" w:rsidP="00B524F6">
            <w:pPr>
              <w:pStyle w:val="Bezmezer"/>
              <w:rPr>
                <w:color w:val="A6A6A6"/>
              </w:rPr>
            </w:pPr>
          </w:p>
        </w:tc>
        <w:tc>
          <w:tcPr>
            <w:tcW w:w="909" w:type="dxa"/>
          </w:tcPr>
          <w:p w14:paraId="54ACC0B5" w14:textId="77777777" w:rsidR="001905E2" w:rsidRDefault="001905E2" w:rsidP="00B524F6">
            <w:pPr>
              <w:pStyle w:val="Bezmezer"/>
              <w:rPr>
                <w:color w:val="A6A6A6"/>
              </w:rPr>
            </w:pPr>
          </w:p>
        </w:tc>
        <w:tc>
          <w:tcPr>
            <w:tcW w:w="2268" w:type="dxa"/>
          </w:tcPr>
          <w:p w14:paraId="0269C1B0" w14:textId="77777777" w:rsidR="001905E2" w:rsidRDefault="001905E2" w:rsidP="00B524F6">
            <w:pPr>
              <w:pStyle w:val="Bezmezer"/>
              <w:rPr>
                <w:color w:val="A6A6A6"/>
              </w:rPr>
            </w:pPr>
          </w:p>
        </w:tc>
        <w:tc>
          <w:tcPr>
            <w:tcW w:w="1511" w:type="dxa"/>
          </w:tcPr>
          <w:p w14:paraId="2E383FED" w14:textId="77777777" w:rsidR="001905E2" w:rsidRDefault="001905E2" w:rsidP="00B524F6">
            <w:pPr>
              <w:pStyle w:val="Bezmezer"/>
              <w:rPr>
                <w:color w:val="A6A6A6"/>
              </w:rPr>
            </w:pPr>
          </w:p>
        </w:tc>
        <w:tc>
          <w:tcPr>
            <w:tcW w:w="2268" w:type="dxa"/>
          </w:tcPr>
          <w:p w14:paraId="3EF92969" w14:textId="77777777" w:rsidR="001905E2" w:rsidRDefault="001905E2" w:rsidP="00B524F6">
            <w:pPr>
              <w:pStyle w:val="Bezmezer"/>
              <w:rPr>
                <w:color w:val="A6A6A6"/>
              </w:rPr>
            </w:pPr>
          </w:p>
        </w:tc>
      </w:tr>
      <w:tr w:rsidR="001905E2" w14:paraId="2DAE240D" w14:textId="77777777" w:rsidTr="007B6456">
        <w:trPr>
          <w:trHeight w:val="1134"/>
        </w:trPr>
        <w:tc>
          <w:tcPr>
            <w:tcW w:w="926" w:type="dxa"/>
          </w:tcPr>
          <w:p w14:paraId="309E4FF1" w14:textId="77777777" w:rsidR="001905E2" w:rsidRDefault="001905E2" w:rsidP="00B524F6">
            <w:pPr>
              <w:pStyle w:val="Bezmezer"/>
              <w:rPr>
                <w:color w:val="A6A6A6"/>
              </w:rPr>
            </w:pPr>
          </w:p>
        </w:tc>
        <w:tc>
          <w:tcPr>
            <w:tcW w:w="909" w:type="dxa"/>
          </w:tcPr>
          <w:p w14:paraId="446D9D34" w14:textId="77777777" w:rsidR="001905E2" w:rsidRDefault="001905E2" w:rsidP="00B524F6">
            <w:pPr>
              <w:pStyle w:val="Bezmezer"/>
              <w:rPr>
                <w:color w:val="A6A6A6"/>
              </w:rPr>
            </w:pPr>
          </w:p>
        </w:tc>
        <w:tc>
          <w:tcPr>
            <w:tcW w:w="909" w:type="dxa"/>
          </w:tcPr>
          <w:p w14:paraId="3C34A6C3" w14:textId="77777777" w:rsidR="001905E2" w:rsidRDefault="001905E2" w:rsidP="00B524F6">
            <w:pPr>
              <w:pStyle w:val="Bezmezer"/>
              <w:rPr>
                <w:color w:val="A6A6A6"/>
              </w:rPr>
            </w:pPr>
          </w:p>
        </w:tc>
        <w:tc>
          <w:tcPr>
            <w:tcW w:w="2268" w:type="dxa"/>
          </w:tcPr>
          <w:p w14:paraId="4AEE5CA2" w14:textId="77777777" w:rsidR="001905E2" w:rsidRDefault="001905E2" w:rsidP="00B524F6">
            <w:pPr>
              <w:pStyle w:val="Bezmezer"/>
              <w:rPr>
                <w:color w:val="A6A6A6"/>
              </w:rPr>
            </w:pPr>
          </w:p>
        </w:tc>
        <w:tc>
          <w:tcPr>
            <w:tcW w:w="1511" w:type="dxa"/>
          </w:tcPr>
          <w:p w14:paraId="35648BDE" w14:textId="77777777" w:rsidR="001905E2" w:rsidRDefault="001905E2" w:rsidP="00B524F6">
            <w:pPr>
              <w:pStyle w:val="Bezmezer"/>
              <w:rPr>
                <w:color w:val="A6A6A6"/>
              </w:rPr>
            </w:pPr>
          </w:p>
        </w:tc>
        <w:tc>
          <w:tcPr>
            <w:tcW w:w="2268" w:type="dxa"/>
          </w:tcPr>
          <w:p w14:paraId="6D569565" w14:textId="77777777" w:rsidR="001905E2" w:rsidRDefault="001905E2" w:rsidP="00B524F6">
            <w:pPr>
              <w:pStyle w:val="Bezmezer"/>
              <w:rPr>
                <w:color w:val="A6A6A6"/>
              </w:rPr>
            </w:pPr>
          </w:p>
        </w:tc>
      </w:tr>
      <w:tr w:rsidR="001905E2" w14:paraId="58D5B60D" w14:textId="77777777" w:rsidTr="007B6456">
        <w:trPr>
          <w:trHeight w:val="1134"/>
        </w:trPr>
        <w:tc>
          <w:tcPr>
            <w:tcW w:w="926" w:type="dxa"/>
          </w:tcPr>
          <w:p w14:paraId="0CA9D0FB" w14:textId="77777777" w:rsidR="001905E2" w:rsidRDefault="001905E2" w:rsidP="00B524F6">
            <w:pPr>
              <w:pStyle w:val="Bezmezer"/>
              <w:rPr>
                <w:color w:val="A6A6A6"/>
              </w:rPr>
            </w:pPr>
          </w:p>
        </w:tc>
        <w:tc>
          <w:tcPr>
            <w:tcW w:w="909" w:type="dxa"/>
          </w:tcPr>
          <w:p w14:paraId="69C2E0E2" w14:textId="77777777" w:rsidR="001905E2" w:rsidRDefault="001905E2" w:rsidP="00B524F6">
            <w:pPr>
              <w:pStyle w:val="Bezmezer"/>
              <w:rPr>
                <w:color w:val="A6A6A6"/>
              </w:rPr>
            </w:pPr>
          </w:p>
        </w:tc>
        <w:tc>
          <w:tcPr>
            <w:tcW w:w="909" w:type="dxa"/>
          </w:tcPr>
          <w:p w14:paraId="743A24AD" w14:textId="77777777" w:rsidR="001905E2" w:rsidRDefault="001905E2" w:rsidP="00B524F6">
            <w:pPr>
              <w:pStyle w:val="Bezmezer"/>
              <w:rPr>
                <w:color w:val="A6A6A6"/>
              </w:rPr>
            </w:pPr>
          </w:p>
        </w:tc>
        <w:tc>
          <w:tcPr>
            <w:tcW w:w="2268" w:type="dxa"/>
          </w:tcPr>
          <w:p w14:paraId="759DF43C" w14:textId="77777777" w:rsidR="001905E2" w:rsidRDefault="001905E2" w:rsidP="00B524F6">
            <w:pPr>
              <w:pStyle w:val="Bezmezer"/>
              <w:rPr>
                <w:color w:val="A6A6A6"/>
              </w:rPr>
            </w:pPr>
          </w:p>
        </w:tc>
        <w:tc>
          <w:tcPr>
            <w:tcW w:w="1511" w:type="dxa"/>
          </w:tcPr>
          <w:p w14:paraId="47AF9782" w14:textId="77777777" w:rsidR="001905E2" w:rsidRDefault="001905E2" w:rsidP="00B524F6">
            <w:pPr>
              <w:pStyle w:val="Bezmezer"/>
              <w:rPr>
                <w:color w:val="A6A6A6"/>
              </w:rPr>
            </w:pPr>
          </w:p>
        </w:tc>
        <w:tc>
          <w:tcPr>
            <w:tcW w:w="2268" w:type="dxa"/>
          </w:tcPr>
          <w:p w14:paraId="36543DDA" w14:textId="77777777" w:rsidR="001905E2" w:rsidRDefault="001905E2" w:rsidP="00B524F6">
            <w:pPr>
              <w:pStyle w:val="Bezmezer"/>
              <w:rPr>
                <w:color w:val="A6A6A6"/>
              </w:rPr>
            </w:pPr>
          </w:p>
        </w:tc>
      </w:tr>
      <w:tr w:rsidR="001905E2" w14:paraId="6C85E91F" w14:textId="77777777" w:rsidTr="007B6456">
        <w:trPr>
          <w:trHeight w:val="1134"/>
        </w:trPr>
        <w:tc>
          <w:tcPr>
            <w:tcW w:w="926" w:type="dxa"/>
          </w:tcPr>
          <w:p w14:paraId="19B5F31B" w14:textId="77777777" w:rsidR="001905E2" w:rsidRDefault="001905E2" w:rsidP="00B524F6">
            <w:pPr>
              <w:pStyle w:val="Bezmezer"/>
              <w:rPr>
                <w:color w:val="A6A6A6"/>
              </w:rPr>
            </w:pPr>
          </w:p>
        </w:tc>
        <w:tc>
          <w:tcPr>
            <w:tcW w:w="909" w:type="dxa"/>
          </w:tcPr>
          <w:p w14:paraId="743C193D" w14:textId="77777777" w:rsidR="001905E2" w:rsidRDefault="001905E2" w:rsidP="00B524F6">
            <w:pPr>
              <w:pStyle w:val="Bezmezer"/>
              <w:rPr>
                <w:color w:val="A6A6A6"/>
              </w:rPr>
            </w:pPr>
          </w:p>
        </w:tc>
        <w:tc>
          <w:tcPr>
            <w:tcW w:w="909" w:type="dxa"/>
          </w:tcPr>
          <w:p w14:paraId="40A12F79" w14:textId="77777777" w:rsidR="001905E2" w:rsidRDefault="001905E2" w:rsidP="00B524F6">
            <w:pPr>
              <w:pStyle w:val="Bezmezer"/>
              <w:rPr>
                <w:color w:val="A6A6A6"/>
              </w:rPr>
            </w:pPr>
          </w:p>
        </w:tc>
        <w:tc>
          <w:tcPr>
            <w:tcW w:w="2268" w:type="dxa"/>
          </w:tcPr>
          <w:p w14:paraId="02A7079B" w14:textId="77777777" w:rsidR="001905E2" w:rsidRDefault="001905E2" w:rsidP="00B524F6">
            <w:pPr>
              <w:pStyle w:val="Bezmezer"/>
              <w:rPr>
                <w:color w:val="A6A6A6"/>
              </w:rPr>
            </w:pPr>
          </w:p>
        </w:tc>
        <w:tc>
          <w:tcPr>
            <w:tcW w:w="1511" w:type="dxa"/>
          </w:tcPr>
          <w:p w14:paraId="5CDB8632" w14:textId="77777777" w:rsidR="001905E2" w:rsidRDefault="001905E2" w:rsidP="00B524F6">
            <w:pPr>
              <w:pStyle w:val="Bezmezer"/>
              <w:rPr>
                <w:color w:val="A6A6A6"/>
              </w:rPr>
            </w:pPr>
          </w:p>
        </w:tc>
        <w:tc>
          <w:tcPr>
            <w:tcW w:w="2268" w:type="dxa"/>
          </w:tcPr>
          <w:p w14:paraId="6CB8118B" w14:textId="77777777" w:rsidR="001905E2" w:rsidRDefault="001905E2" w:rsidP="00B524F6">
            <w:pPr>
              <w:pStyle w:val="Bezmezer"/>
              <w:rPr>
                <w:color w:val="A6A6A6"/>
              </w:rPr>
            </w:pPr>
          </w:p>
        </w:tc>
      </w:tr>
      <w:tr w:rsidR="001905E2" w14:paraId="3DF86285" w14:textId="77777777" w:rsidTr="007B6456">
        <w:trPr>
          <w:trHeight w:val="1134"/>
        </w:trPr>
        <w:tc>
          <w:tcPr>
            <w:tcW w:w="926" w:type="dxa"/>
          </w:tcPr>
          <w:p w14:paraId="684D2C31" w14:textId="77777777" w:rsidR="001905E2" w:rsidRDefault="001905E2" w:rsidP="00B524F6">
            <w:pPr>
              <w:pStyle w:val="Bezmezer"/>
              <w:rPr>
                <w:color w:val="A6A6A6"/>
              </w:rPr>
            </w:pPr>
          </w:p>
        </w:tc>
        <w:tc>
          <w:tcPr>
            <w:tcW w:w="909" w:type="dxa"/>
          </w:tcPr>
          <w:p w14:paraId="73A53D39" w14:textId="77777777" w:rsidR="001905E2" w:rsidRDefault="001905E2" w:rsidP="00B524F6">
            <w:pPr>
              <w:pStyle w:val="Bezmezer"/>
              <w:rPr>
                <w:color w:val="A6A6A6"/>
              </w:rPr>
            </w:pPr>
          </w:p>
        </w:tc>
        <w:tc>
          <w:tcPr>
            <w:tcW w:w="909" w:type="dxa"/>
          </w:tcPr>
          <w:p w14:paraId="252AA35A" w14:textId="77777777" w:rsidR="001905E2" w:rsidRDefault="001905E2" w:rsidP="00B524F6">
            <w:pPr>
              <w:pStyle w:val="Bezmezer"/>
              <w:rPr>
                <w:color w:val="A6A6A6"/>
              </w:rPr>
            </w:pPr>
          </w:p>
        </w:tc>
        <w:tc>
          <w:tcPr>
            <w:tcW w:w="2268" w:type="dxa"/>
          </w:tcPr>
          <w:p w14:paraId="6FC9800B" w14:textId="77777777" w:rsidR="001905E2" w:rsidRDefault="001905E2" w:rsidP="00B524F6">
            <w:pPr>
              <w:pStyle w:val="Bezmezer"/>
              <w:rPr>
                <w:color w:val="A6A6A6"/>
              </w:rPr>
            </w:pPr>
          </w:p>
        </w:tc>
        <w:tc>
          <w:tcPr>
            <w:tcW w:w="1511" w:type="dxa"/>
          </w:tcPr>
          <w:p w14:paraId="204229B9" w14:textId="77777777" w:rsidR="001905E2" w:rsidRDefault="001905E2" w:rsidP="00B524F6">
            <w:pPr>
              <w:pStyle w:val="Bezmezer"/>
              <w:rPr>
                <w:color w:val="A6A6A6"/>
              </w:rPr>
            </w:pPr>
          </w:p>
        </w:tc>
        <w:tc>
          <w:tcPr>
            <w:tcW w:w="2268" w:type="dxa"/>
          </w:tcPr>
          <w:p w14:paraId="25475E46" w14:textId="77777777" w:rsidR="001905E2" w:rsidRDefault="001905E2" w:rsidP="00B524F6">
            <w:pPr>
              <w:pStyle w:val="Bezmezer"/>
              <w:rPr>
                <w:color w:val="A6A6A6"/>
              </w:rPr>
            </w:pPr>
          </w:p>
        </w:tc>
      </w:tr>
      <w:tr w:rsidR="001905E2" w14:paraId="23EAE9CC" w14:textId="77777777" w:rsidTr="007B6456">
        <w:trPr>
          <w:trHeight w:val="1134"/>
        </w:trPr>
        <w:tc>
          <w:tcPr>
            <w:tcW w:w="926" w:type="dxa"/>
          </w:tcPr>
          <w:p w14:paraId="7CE85FE7" w14:textId="77777777" w:rsidR="001905E2" w:rsidRDefault="001905E2" w:rsidP="00B524F6">
            <w:pPr>
              <w:pStyle w:val="Bezmezer"/>
              <w:rPr>
                <w:color w:val="A6A6A6"/>
              </w:rPr>
            </w:pPr>
          </w:p>
        </w:tc>
        <w:tc>
          <w:tcPr>
            <w:tcW w:w="909" w:type="dxa"/>
          </w:tcPr>
          <w:p w14:paraId="79B42E14" w14:textId="77777777" w:rsidR="001905E2" w:rsidRDefault="001905E2" w:rsidP="00B524F6">
            <w:pPr>
              <w:pStyle w:val="Bezmezer"/>
              <w:rPr>
                <w:color w:val="A6A6A6"/>
              </w:rPr>
            </w:pPr>
          </w:p>
        </w:tc>
        <w:tc>
          <w:tcPr>
            <w:tcW w:w="909" w:type="dxa"/>
          </w:tcPr>
          <w:p w14:paraId="1058BD90" w14:textId="77777777" w:rsidR="001905E2" w:rsidRDefault="001905E2" w:rsidP="00B524F6">
            <w:pPr>
              <w:pStyle w:val="Bezmezer"/>
              <w:rPr>
                <w:color w:val="A6A6A6"/>
              </w:rPr>
            </w:pPr>
          </w:p>
        </w:tc>
        <w:tc>
          <w:tcPr>
            <w:tcW w:w="2268" w:type="dxa"/>
          </w:tcPr>
          <w:p w14:paraId="376D0060" w14:textId="77777777" w:rsidR="001905E2" w:rsidRDefault="001905E2" w:rsidP="00B524F6">
            <w:pPr>
              <w:pStyle w:val="Bezmezer"/>
              <w:rPr>
                <w:color w:val="A6A6A6"/>
              </w:rPr>
            </w:pPr>
          </w:p>
        </w:tc>
        <w:tc>
          <w:tcPr>
            <w:tcW w:w="1511" w:type="dxa"/>
          </w:tcPr>
          <w:p w14:paraId="6BB42C27" w14:textId="77777777" w:rsidR="001905E2" w:rsidRDefault="001905E2" w:rsidP="00B524F6">
            <w:pPr>
              <w:pStyle w:val="Bezmezer"/>
              <w:rPr>
                <w:color w:val="A6A6A6"/>
              </w:rPr>
            </w:pPr>
          </w:p>
        </w:tc>
        <w:tc>
          <w:tcPr>
            <w:tcW w:w="2268" w:type="dxa"/>
          </w:tcPr>
          <w:p w14:paraId="7A0EC6BB" w14:textId="77777777" w:rsidR="001905E2" w:rsidRDefault="001905E2" w:rsidP="00B524F6">
            <w:pPr>
              <w:pStyle w:val="Bezmezer"/>
              <w:rPr>
                <w:color w:val="A6A6A6"/>
              </w:rPr>
            </w:pPr>
          </w:p>
        </w:tc>
      </w:tr>
      <w:tr w:rsidR="001905E2" w14:paraId="7EAE8A0A" w14:textId="77777777" w:rsidTr="007B6456">
        <w:trPr>
          <w:trHeight w:val="1134"/>
        </w:trPr>
        <w:tc>
          <w:tcPr>
            <w:tcW w:w="926" w:type="dxa"/>
          </w:tcPr>
          <w:p w14:paraId="06180650" w14:textId="77777777" w:rsidR="001905E2" w:rsidRDefault="001905E2" w:rsidP="00B524F6">
            <w:pPr>
              <w:pStyle w:val="Bezmezer"/>
              <w:rPr>
                <w:color w:val="A6A6A6"/>
              </w:rPr>
            </w:pPr>
          </w:p>
        </w:tc>
        <w:tc>
          <w:tcPr>
            <w:tcW w:w="909" w:type="dxa"/>
          </w:tcPr>
          <w:p w14:paraId="62B6DE50" w14:textId="77777777" w:rsidR="001905E2" w:rsidRDefault="001905E2" w:rsidP="00B524F6">
            <w:pPr>
              <w:pStyle w:val="Bezmezer"/>
              <w:rPr>
                <w:color w:val="A6A6A6"/>
              </w:rPr>
            </w:pPr>
          </w:p>
        </w:tc>
        <w:tc>
          <w:tcPr>
            <w:tcW w:w="909" w:type="dxa"/>
          </w:tcPr>
          <w:p w14:paraId="1C7B8632" w14:textId="77777777" w:rsidR="001905E2" w:rsidRDefault="001905E2" w:rsidP="00B524F6">
            <w:pPr>
              <w:pStyle w:val="Bezmezer"/>
              <w:rPr>
                <w:color w:val="A6A6A6"/>
              </w:rPr>
            </w:pPr>
          </w:p>
        </w:tc>
        <w:tc>
          <w:tcPr>
            <w:tcW w:w="2268" w:type="dxa"/>
          </w:tcPr>
          <w:p w14:paraId="49D7EB8E" w14:textId="77777777" w:rsidR="001905E2" w:rsidRDefault="001905E2" w:rsidP="00B524F6">
            <w:pPr>
              <w:pStyle w:val="Bezmezer"/>
              <w:rPr>
                <w:color w:val="A6A6A6"/>
              </w:rPr>
            </w:pPr>
          </w:p>
        </w:tc>
        <w:tc>
          <w:tcPr>
            <w:tcW w:w="1511" w:type="dxa"/>
          </w:tcPr>
          <w:p w14:paraId="7B7473AF" w14:textId="77777777" w:rsidR="001905E2" w:rsidRDefault="001905E2" w:rsidP="00B524F6">
            <w:pPr>
              <w:pStyle w:val="Bezmezer"/>
              <w:rPr>
                <w:color w:val="A6A6A6"/>
              </w:rPr>
            </w:pPr>
          </w:p>
        </w:tc>
        <w:tc>
          <w:tcPr>
            <w:tcW w:w="2268" w:type="dxa"/>
          </w:tcPr>
          <w:p w14:paraId="3D86FD41" w14:textId="77777777" w:rsidR="001905E2" w:rsidRDefault="001905E2" w:rsidP="00B524F6">
            <w:pPr>
              <w:pStyle w:val="Bezmezer"/>
              <w:rPr>
                <w:color w:val="A6A6A6"/>
              </w:rPr>
            </w:pPr>
          </w:p>
        </w:tc>
      </w:tr>
    </w:tbl>
    <w:p w14:paraId="74958208" w14:textId="77777777" w:rsidR="007B6456" w:rsidRDefault="007B6456" w:rsidP="007B6456">
      <w:pPr>
        <w:spacing w:line="0" w:lineRule="atLeast"/>
        <w:rPr>
          <w:rFonts w:ascii="Calibri" w:hAnsi="Calibri" w:cs="Calibri"/>
          <w:sz w:val="20"/>
          <w:szCs w:val="20"/>
        </w:rPr>
      </w:pPr>
    </w:p>
    <w:p w14:paraId="71B2EDBA" w14:textId="77777777" w:rsidR="007B6456" w:rsidRDefault="007B6456" w:rsidP="007B6456">
      <w:pPr>
        <w:spacing w:line="0" w:lineRule="atLeast"/>
        <w:rPr>
          <w:rFonts w:ascii="Calibri" w:hAnsi="Calibri" w:cs="Calibri"/>
          <w:sz w:val="20"/>
          <w:szCs w:val="20"/>
        </w:rPr>
      </w:pPr>
    </w:p>
    <w:p w14:paraId="3C58ECAE" w14:textId="77777777" w:rsidR="007B6456" w:rsidRDefault="007B6456" w:rsidP="007B6456">
      <w:pPr>
        <w:spacing w:line="0" w:lineRule="atLeast"/>
        <w:rPr>
          <w:rFonts w:ascii="Calibri" w:hAnsi="Calibri" w:cs="Calibri"/>
          <w:sz w:val="20"/>
          <w:szCs w:val="20"/>
        </w:rPr>
      </w:pPr>
    </w:p>
    <w:p w14:paraId="59014554" w14:textId="77777777" w:rsidR="007B6456" w:rsidRDefault="007B6456" w:rsidP="007B6456">
      <w:pPr>
        <w:spacing w:line="0" w:lineRule="atLeast"/>
        <w:rPr>
          <w:rFonts w:ascii="Calibri" w:hAnsi="Calibri" w:cs="Calibri"/>
          <w:sz w:val="20"/>
          <w:szCs w:val="20"/>
        </w:rPr>
      </w:pPr>
    </w:p>
    <w:p w14:paraId="2AA54431" w14:textId="74E2D0F1" w:rsidR="007B6456" w:rsidRPr="00FA7F42" w:rsidRDefault="007B6456" w:rsidP="00FA7F42">
      <w:pPr>
        <w:spacing w:line="0" w:lineRule="atLeast"/>
        <w:jc w:val="right"/>
        <w:rPr>
          <w:rFonts w:ascii="Calibri" w:hAnsi="Calibri" w:cs="Calibri"/>
          <w:sz w:val="20"/>
          <w:szCs w:val="20"/>
        </w:rPr>
      </w:pPr>
      <w:r w:rsidRPr="00F21FB5">
        <w:rPr>
          <w:rFonts w:ascii="Calibri" w:hAnsi="Calibri" w:cs="Calibri"/>
          <w:sz w:val="20"/>
          <w:szCs w:val="20"/>
        </w:rPr>
        <w:t>Příloha č.</w:t>
      </w:r>
      <w:r w:rsidR="00FA7F42">
        <w:rPr>
          <w:rFonts w:ascii="Calibri" w:hAnsi="Calibri" w:cs="Calibri"/>
          <w:sz w:val="20"/>
          <w:szCs w:val="20"/>
        </w:rPr>
        <w:t>5</w:t>
      </w:r>
    </w:p>
    <w:p w14:paraId="2135E75E" w14:textId="77777777" w:rsidR="007B6456" w:rsidRDefault="007B6456" w:rsidP="007B6456">
      <w:pPr>
        <w:pStyle w:val="Zhlav"/>
        <w:jc w:val="center"/>
        <w:rPr>
          <w:noProof/>
        </w:rPr>
      </w:pPr>
      <w:r w:rsidRPr="00F8758C">
        <w:rPr>
          <w:noProof/>
        </w:rPr>
        <w:drawing>
          <wp:inline distT="0" distB="0" distL="0" distR="0" wp14:anchorId="103EDB73" wp14:editId="56759448">
            <wp:extent cx="1039495" cy="945515"/>
            <wp:effectExtent l="0" t="0" r="0" b="6985"/>
            <wp:docPr id="1706493279" name="Obrázek 1706493279" descr="D:\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pictur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9495" cy="945515"/>
                    </a:xfrm>
                    <a:prstGeom prst="rect">
                      <a:avLst/>
                    </a:prstGeom>
                    <a:noFill/>
                    <a:ln>
                      <a:noFill/>
                    </a:ln>
                  </pic:spPr>
                </pic:pic>
              </a:graphicData>
            </a:graphic>
          </wp:inline>
        </w:drawing>
      </w:r>
    </w:p>
    <w:p w14:paraId="2BF9B347" w14:textId="77777777" w:rsidR="007B6456" w:rsidRDefault="007B6456" w:rsidP="007B6456">
      <w:pPr>
        <w:pStyle w:val="Zhlav"/>
        <w:jc w:val="center"/>
        <w:rPr>
          <w:b/>
          <w:sz w:val="18"/>
          <w:szCs w:val="18"/>
        </w:rPr>
      </w:pPr>
      <w:r w:rsidRPr="001F591D">
        <w:rPr>
          <w:b/>
          <w:sz w:val="18"/>
          <w:szCs w:val="18"/>
        </w:rPr>
        <w:t>Mateřská škola, Příbram III,  Jungmanno</w:t>
      </w:r>
      <w:r>
        <w:rPr>
          <w:b/>
          <w:sz w:val="18"/>
          <w:szCs w:val="18"/>
        </w:rPr>
        <w:t>va 91, 261 01 zastoupená ředitelkou školy Jitkou Černou</w:t>
      </w:r>
    </w:p>
    <w:p w14:paraId="255F7220" w14:textId="77777777" w:rsidR="007B6456" w:rsidRDefault="007B6456" w:rsidP="007B6456">
      <w:pPr>
        <w:pStyle w:val="Zhlav"/>
        <w:jc w:val="center"/>
        <w:rPr>
          <w:b/>
          <w:sz w:val="18"/>
          <w:szCs w:val="18"/>
        </w:rPr>
      </w:pPr>
      <w:r w:rsidRPr="001F591D">
        <w:rPr>
          <w:b/>
          <w:sz w:val="18"/>
          <w:szCs w:val="18"/>
        </w:rPr>
        <w:t>tel.: 31</w:t>
      </w:r>
      <w:r>
        <w:rPr>
          <w:b/>
          <w:sz w:val="18"/>
          <w:szCs w:val="18"/>
        </w:rPr>
        <w:t xml:space="preserve">8627014, 318623412, </w:t>
      </w:r>
      <w:r w:rsidRPr="001F591D">
        <w:rPr>
          <w:b/>
          <w:sz w:val="18"/>
          <w:szCs w:val="18"/>
        </w:rPr>
        <w:t xml:space="preserve"> IČ: 708 87</w:t>
      </w:r>
      <w:r>
        <w:rPr>
          <w:b/>
          <w:sz w:val="18"/>
          <w:szCs w:val="18"/>
        </w:rPr>
        <w:t> </w:t>
      </w:r>
      <w:r w:rsidRPr="001F591D">
        <w:rPr>
          <w:b/>
          <w:sz w:val="18"/>
          <w:szCs w:val="18"/>
        </w:rPr>
        <w:t>900</w:t>
      </w:r>
    </w:p>
    <w:p w14:paraId="59AA0C77" w14:textId="77777777" w:rsidR="007B6456" w:rsidRDefault="007B6456" w:rsidP="007B6456">
      <w:pPr>
        <w:pStyle w:val="Zhlav"/>
        <w:jc w:val="center"/>
        <w:rPr>
          <w:b/>
          <w:sz w:val="18"/>
          <w:szCs w:val="18"/>
        </w:rPr>
      </w:pPr>
    </w:p>
    <w:p w14:paraId="6BAD1F13" w14:textId="3657CE52" w:rsidR="007B6456" w:rsidRPr="000D3E99" w:rsidRDefault="007B6456" w:rsidP="007B6456">
      <w:pPr>
        <w:pStyle w:val="Zhlav"/>
        <w:jc w:val="center"/>
        <w:rPr>
          <w:b/>
          <w:sz w:val="18"/>
          <w:szCs w:val="18"/>
          <w:u w:val="single"/>
        </w:rPr>
      </w:pPr>
      <w:r>
        <w:rPr>
          <w:b/>
          <w:sz w:val="18"/>
          <w:szCs w:val="18"/>
          <w:u w:val="single"/>
        </w:rPr>
        <w:t>www://</w:t>
      </w:r>
      <w:r w:rsidR="009C4245">
        <w:rPr>
          <w:b/>
          <w:sz w:val="18"/>
          <w:szCs w:val="18"/>
          <w:u w:val="single"/>
        </w:rPr>
        <w:t>msjungmannovapb.cz</w:t>
      </w:r>
      <w:r>
        <w:rPr>
          <w:b/>
          <w:sz w:val="18"/>
          <w:szCs w:val="18"/>
          <w:u w:val="single"/>
        </w:rPr>
        <w:t>,  e-mail: ms12.pribram@volny.cz</w:t>
      </w:r>
    </w:p>
    <w:p w14:paraId="6B8E00AE" w14:textId="77777777" w:rsidR="007B6456" w:rsidRPr="009F2116" w:rsidRDefault="007B6456" w:rsidP="007B6456">
      <w:pPr>
        <w:pStyle w:val="Zhlav"/>
        <w:tabs>
          <w:tab w:val="clear" w:pos="4536"/>
          <w:tab w:val="clear" w:pos="9072"/>
          <w:tab w:val="left" w:pos="1440"/>
        </w:tabs>
        <w:ind w:left="708"/>
        <w:rPr>
          <w:b/>
          <w:sz w:val="18"/>
          <w:szCs w:val="18"/>
          <w:u w:val="single"/>
        </w:rPr>
      </w:pPr>
      <w:r w:rsidRPr="001F591D">
        <w:rPr>
          <w:b/>
        </w:rPr>
        <w:tab/>
      </w:r>
      <w:r>
        <w:rPr>
          <w:b/>
        </w:rPr>
        <w:tab/>
      </w:r>
      <w:r>
        <w:rPr>
          <w:b/>
        </w:rPr>
        <w:tab/>
      </w:r>
      <w:r w:rsidRPr="009F2116">
        <w:rPr>
          <w:b/>
          <w:sz w:val="18"/>
          <w:szCs w:val="18"/>
        </w:rPr>
        <w:t xml:space="preserve">  </w:t>
      </w:r>
      <w:r w:rsidRPr="009F2116">
        <w:rPr>
          <w:b/>
          <w:sz w:val="18"/>
          <w:szCs w:val="18"/>
          <w:u w:val="single"/>
        </w:rPr>
        <w:t>ID schránky školy: wmnkx6i</w:t>
      </w:r>
    </w:p>
    <w:p w14:paraId="41BCF8E4" w14:textId="77777777" w:rsidR="007B6456" w:rsidRPr="00F21FB5" w:rsidRDefault="007B6456" w:rsidP="007B6456">
      <w:pPr>
        <w:spacing w:line="0" w:lineRule="atLeast"/>
        <w:jc w:val="center"/>
        <w:rPr>
          <w:rFonts w:ascii="Calibri" w:hAnsi="Calibri" w:cs="Calibri"/>
          <w:b/>
        </w:rPr>
      </w:pPr>
    </w:p>
    <w:p w14:paraId="09A5090A" w14:textId="77777777" w:rsidR="007B6456" w:rsidRPr="00AC4838" w:rsidRDefault="007B6456" w:rsidP="007B6456">
      <w:pPr>
        <w:jc w:val="center"/>
        <w:rPr>
          <w:rFonts w:ascii="Calibri" w:hAnsi="Calibri" w:cs="Calibri"/>
          <w:b/>
          <w:sz w:val="32"/>
          <w:szCs w:val="32"/>
        </w:rPr>
      </w:pPr>
      <w:r w:rsidRPr="00AC4838">
        <w:rPr>
          <w:rFonts w:ascii="Calibri" w:hAnsi="Calibri" w:cs="Calibri"/>
          <w:b/>
          <w:sz w:val="32"/>
          <w:szCs w:val="32"/>
        </w:rPr>
        <w:t>Distanční výuka v mateřské škole</w:t>
      </w:r>
    </w:p>
    <w:p w14:paraId="1B587FAE" w14:textId="77777777" w:rsidR="007B6456" w:rsidRPr="00AC4838" w:rsidRDefault="007B6456" w:rsidP="007B6456">
      <w:pPr>
        <w:pStyle w:val="Bezmezer"/>
      </w:pPr>
    </w:p>
    <w:p w14:paraId="2D26EEC9" w14:textId="77777777" w:rsidR="007B6456" w:rsidRPr="00AC4838" w:rsidRDefault="007B6456" w:rsidP="007B6456">
      <w:pPr>
        <w:jc w:val="both"/>
        <w:rPr>
          <w:rFonts w:ascii="Calibri" w:hAnsi="Calibri" w:cs="Calibri"/>
        </w:rPr>
      </w:pPr>
      <w:r w:rsidRPr="00AC4838">
        <w:rPr>
          <w:rFonts w:ascii="Calibri" w:hAnsi="Calibri" w:cs="Calibri"/>
        </w:rPr>
        <w:t>Podle § 184a zákona č. 561/2004 Sb., o předškolním, základním, středním, vyšším odborném a jiném vzdělávání (školský zákon), v platném znění) S účinností od 1. 9. 2020 platí zvláštní pravidla při omezení osobní přítomnosti dětí, žáků a studentů ve školách.</w:t>
      </w:r>
    </w:p>
    <w:p w14:paraId="49A34DD1" w14:textId="77777777" w:rsidR="007B6456" w:rsidRPr="00AC4838" w:rsidRDefault="007B6456" w:rsidP="00A77649">
      <w:pPr>
        <w:numPr>
          <w:ilvl w:val="0"/>
          <w:numId w:val="10"/>
        </w:numPr>
        <w:jc w:val="both"/>
        <w:rPr>
          <w:rFonts w:ascii="Calibri" w:hAnsi="Calibri" w:cs="Calibri"/>
        </w:rPr>
      </w:pPr>
      <w:r w:rsidRPr="00AC4838">
        <w:rPr>
          <w:rFonts w:ascii="Calibri" w:hAnsi="Calibri" w:cs="Calibri"/>
        </w:rP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poskytuje škola dotčeným dětem vzdělávání distančním způsobem.</w:t>
      </w:r>
    </w:p>
    <w:p w14:paraId="18ED18A1" w14:textId="77777777" w:rsidR="007B6456" w:rsidRPr="00AC4838" w:rsidRDefault="007B6456" w:rsidP="00A77649">
      <w:pPr>
        <w:numPr>
          <w:ilvl w:val="0"/>
          <w:numId w:val="10"/>
        </w:numPr>
        <w:jc w:val="both"/>
        <w:rPr>
          <w:rFonts w:ascii="Calibri" w:hAnsi="Calibri" w:cs="Calibri"/>
        </w:rPr>
      </w:pPr>
      <w:r w:rsidRPr="00AC4838">
        <w:rPr>
          <w:rFonts w:ascii="Calibri" w:hAnsi="Calibri" w:cs="Calibri"/>
        </w:rPr>
        <w:t>Vzdělávání distančním způsobem škola uskutečňuje podle příslušného rámcového vzdělávacího programu a školního vzdělávacího programu v míře odpovídající okolnostem.</w:t>
      </w:r>
    </w:p>
    <w:p w14:paraId="5AD699D3" w14:textId="77777777" w:rsidR="007B6456" w:rsidRPr="00AC4838" w:rsidRDefault="007B6456" w:rsidP="00A77649">
      <w:pPr>
        <w:numPr>
          <w:ilvl w:val="0"/>
          <w:numId w:val="10"/>
        </w:numPr>
        <w:jc w:val="both"/>
        <w:rPr>
          <w:rFonts w:ascii="Calibri" w:hAnsi="Calibri" w:cs="Calibri"/>
        </w:rPr>
      </w:pPr>
      <w:r w:rsidRPr="00AC4838">
        <w:rPr>
          <w:rFonts w:ascii="Calibri" w:hAnsi="Calibri" w:cs="Calibri"/>
        </w:rPr>
        <w:t xml:space="preserve">Děti jsou povinny se vzdělávat distančním způsobem. </w:t>
      </w:r>
    </w:p>
    <w:p w14:paraId="75D81C79" w14:textId="77777777" w:rsidR="007B6456" w:rsidRPr="00AC4838" w:rsidRDefault="007B6456" w:rsidP="00A77649">
      <w:pPr>
        <w:numPr>
          <w:ilvl w:val="0"/>
          <w:numId w:val="10"/>
        </w:numPr>
        <w:jc w:val="both"/>
        <w:rPr>
          <w:rFonts w:ascii="Calibri" w:hAnsi="Calibri" w:cs="Calibri"/>
        </w:rPr>
      </w:pPr>
      <w:r w:rsidRPr="00AC4838">
        <w:rPr>
          <w:rStyle w:val="normaltextrun1"/>
          <w:rFonts w:eastAsia="Calibri" w:cs="Calibri"/>
        </w:rPr>
        <w:t>Škola přizpůsobí distanční výuku jak individuálním podmínkám jednotlivých žáků, tak také personálním a technickým možnostem školy.</w:t>
      </w:r>
    </w:p>
    <w:p w14:paraId="7EC95294" w14:textId="77777777" w:rsidR="007B6456" w:rsidRPr="00AC4838" w:rsidRDefault="007B6456" w:rsidP="00A77649">
      <w:pPr>
        <w:numPr>
          <w:ilvl w:val="0"/>
          <w:numId w:val="10"/>
        </w:numPr>
        <w:jc w:val="both"/>
        <w:rPr>
          <w:rStyle w:val="normaltextrun1"/>
          <w:rFonts w:eastAsia="Calibri" w:cs="Calibri"/>
        </w:rPr>
      </w:pPr>
      <w:r w:rsidRPr="00AC4838">
        <w:rPr>
          <w:rStyle w:val="normaltextrun1"/>
          <w:rFonts w:eastAsia="Calibri" w:cs="Calibri"/>
        </w:rPr>
        <w:t xml:space="preserve">Škola a školské zařízení zajišťuje v rámci své kompetence např. dezinfekci rukou, úklid prostor, dodržování základních hygienických pravidel, nevpouští do budovy nemocné osoby atp. </w:t>
      </w:r>
    </w:p>
    <w:p w14:paraId="0C71E517" w14:textId="77777777" w:rsidR="007B6456" w:rsidRPr="007B6456" w:rsidRDefault="007B6456" w:rsidP="00A77649">
      <w:pPr>
        <w:numPr>
          <w:ilvl w:val="0"/>
          <w:numId w:val="10"/>
        </w:numPr>
        <w:jc w:val="both"/>
        <w:rPr>
          <w:rFonts w:eastAsia="Calibri" w:cs="Calibri"/>
        </w:rPr>
      </w:pPr>
      <w:r w:rsidRPr="00AC4838">
        <w:rPr>
          <w:rStyle w:val="normaltextrun1"/>
          <w:rFonts w:eastAsia="Calibri" w:cs="Calibri"/>
        </w:rPr>
        <w:t xml:space="preserve">Místně příslušná KHS nařizuje speciální protiepidemická opatření s ohledem na aktuální situaci a místní podmínky, např. nařizuje ohniskovou dezinfekci, izolaci, karanténu, lékařský dohled, zvýšený zdravotnický dozor, krytí úst a nosu, provádění zdravotního filtru apod. </w:t>
      </w:r>
      <w:r w:rsidRPr="00AC4838">
        <w:rPr>
          <w:rStyle w:val="normaltextrun1"/>
          <w:rFonts w:eastAsia="Calibri" w:cs="Calibri"/>
          <w:i/>
        </w:rPr>
        <w:t>(kontakty na místně příslušné KHS jsou obsaženy v závěru manuálu v části Kontakty)</w:t>
      </w:r>
      <w:r w:rsidRPr="00AC4838">
        <w:rPr>
          <w:rStyle w:val="normaltextrun1"/>
          <w:rFonts w:eastAsia="Calibri" w:cs="Calibri"/>
        </w:rPr>
        <w:t>.</w:t>
      </w:r>
    </w:p>
    <w:p w14:paraId="086E576F" w14:textId="77777777" w:rsidR="007B6456" w:rsidRPr="00AC4838" w:rsidRDefault="007B6456" w:rsidP="007B6456">
      <w:pPr>
        <w:rPr>
          <w:rFonts w:ascii="Calibri" w:hAnsi="Calibri" w:cs="Calibri"/>
          <w:b/>
        </w:rPr>
      </w:pPr>
      <w:r w:rsidRPr="00AC4838">
        <w:rPr>
          <w:rFonts w:ascii="Calibri" w:hAnsi="Calibri" w:cs="Calibri"/>
          <w:b/>
        </w:rPr>
        <w:t>Distanční výuka</w:t>
      </w:r>
      <w:r w:rsidRPr="00AC4838">
        <w:rPr>
          <w:rFonts w:ascii="Calibri" w:hAnsi="Calibri" w:cs="Calibri"/>
        </w:rPr>
        <w:t xml:space="preserve"> bude probíhat prostřednictvím webových stránek</w:t>
      </w:r>
      <w:r w:rsidRPr="00AC4838">
        <w:rPr>
          <w:rFonts w:ascii="Calibri" w:hAnsi="Calibri" w:cs="Calibri"/>
          <w:b/>
        </w:rPr>
        <w:t xml:space="preserve">  </w:t>
      </w:r>
      <w:hyperlink r:id="rId12" w:history="1">
        <w:r w:rsidRPr="00AC4838">
          <w:rPr>
            <w:rStyle w:val="Hypertextovodkaz"/>
            <w:rFonts w:ascii="Calibri" w:hAnsi="Calibri" w:cs="Calibri"/>
            <w:b/>
          </w:rPr>
          <w:t>https://www.skolavpyzamu.cz/</w:t>
        </w:r>
      </w:hyperlink>
      <w:r w:rsidRPr="00AC4838">
        <w:rPr>
          <w:rFonts w:ascii="Calibri" w:hAnsi="Calibri" w:cs="Calibri"/>
          <w:b/>
        </w:rPr>
        <w:t>.</w:t>
      </w:r>
    </w:p>
    <w:p w14:paraId="0C1CFA05" w14:textId="77777777" w:rsidR="007B6456" w:rsidRPr="00AC4838" w:rsidRDefault="007B6456" w:rsidP="00A77649">
      <w:pPr>
        <w:numPr>
          <w:ilvl w:val="0"/>
          <w:numId w:val="11"/>
        </w:numPr>
        <w:jc w:val="both"/>
        <w:rPr>
          <w:rFonts w:ascii="Calibri" w:hAnsi="Calibri" w:cs="Calibri"/>
        </w:rPr>
      </w:pPr>
      <w:r w:rsidRPr="00AC4838">
        <w:rPr>
          <w:rFonts w:ascii="Calibri" w:hAnsi="Calibri" w:cs="Calibri"/>
        </w:rPr>
        <w:t xml:space="preserve">Rodiče, kteří preferují toto spojení, budou v případě potřeby kontaktování prostřednictvím emailové adresy, na které budou mít odkaz k přihlášení do systému. Po přihlášení naleznou informace, úkoly, materiály a návody k plnění jednotlivých úkolů. Učitelka bude mít přehled, kdo z dětí úkol splnil. </w:t>
      </w:r>
    </w:p>
    <w:p w14:paraId="4EB04A3D" w14:textId="77777777" w:rsidR="007B6456" w:rsidRPr="00AC4838" w:rsidRDefault="007B6456" w:rsidP="00A77649">
      <w:pPr>
        <w:numPr>
          <w:ilvl w:val="0"/>
          <w:numId w:val="11"/>
        </w:numPr>
        <w:jc w:val="both"/>
        <w:rPr>
          <w:rFonts w:ascii="Calibri" w:hAnsi="Calibri" w:cs="Calibri"/>
        </w:rPr>
      </w:pPr>
      <w:r w:rsidRPr="00AC4838">
        <w:rPr>
          <w:rFonts w:ascii="Calibri" w:hAnsi="Calibri" w:cs="Calibri"/>
        </w:rPr>
        <w:t>Rodiče, kteří nebudou pracovat s dětmi touto formou, si budou úkoly vyzvedávat osobně, předávat vypracované úkoly budou v mateřské škole osobně nebo MMS.</w:t>
      </w:r>
    </w:p>
    <w:p w14:paraId="5C1CD762" w14:textId="77777777" w:rsidR="007B6456" w:rsidRPr="00AC4838" w:rsidRDefault="007B6456" w:rsidP="00A77649">
      <w:pPr>
        <w:numPr>
          <w:ilvl w:val="0"/>
          <w:numId w:val="11"/>
        </w:numPr>
        <w:jc w:val="both"/>
        <w:rPr>
          <w:rFonts w:ascii="Calibri" w:hAnsi="Calibri" w:cs="Calibri"/>
        </w:rPr>
      </w:pPr>
      <w:r w:rsidRPr="00AC4838">
        <w:rPr>
          <w:rFonts w:ascii="Calibri" w:hAnsi="Calibri" w:cs="Calibri"/>
        </w:rPr>
        <w:t>Zhodnocení provádějí pedagogové a slovním i obrázkovým hodnocením, v případě osobního doručení s dětmi zhodnotí jejich práci po ukončení distanční výuky.</w:t>
      </w:r>
    </w:p>
    <w:p w14:paraId="50C0BE2B" w14:textId="6D1482EA" w:rsidR="007D245C" w:rsidRPr="007F2568" w:rsidRDefault="007B6456" w:rsidP="00A77649">
      <w:pPr>
        <w:numPr>
          <w:ilvl w:val="0"/>
          <w:numId w:val="11"/>
        </w:numPr>
        <w:jc w:val="both"/>
        <w:rPr>
          <w:rFonts w:ascii="Calibri" w:hAnsi="Calibri" w:cs="Calibri"/>
          <w:bCs/>
        </w:rPr>
      </w:pPr>
      <w:r w:rsidRPr="00AC4838">
        <w:rPr>
          <w:rFonts w:ascii="Calibri" w:hAnsi="Calibri" w:cs="Calibri"/>
        </w:rPr>
        <w:t xml:space="preserve">Při neúčasti na distanční výuce je ředitel školy povinen projednat se zákonným zástupcem důvody, v případě že rodič nejeví zájem o nápravu a dále se bez omluvy neúčastní, zašle ředitel oznámení o pokračující nepřítomnosti dítěte orgánu sociálně-právní ochrany dětí </w:t>
      </w:r>
      <w:r w:rsidRPr="00AC4838">
        <w:rPr>
          <w:rFonts w:ascii="Calibri" w:hAnsi="Calibri" w:cs="Calibri"/>
          <w:i/>
        </w:rPr>
        <w:t>(§ 34a odst. 4).</w:t>
      </w:r>
      <w:r w:rsidRPr="00AC4838">
        <w:rPr>
          <w:rFonts w:ascii="Calibri" w:hAnsi="Calibri" w:cs="Calibri"/>
        </w:rPr>
        <w:t xml:space="preserve"> </w:t>
      </w:r>
    </w:p>
    <w:p w14:paraId="7912BDE4" w14:textId="3176E6BC" w:rsidR="007F2568" w:rsidRPr="007F2568" w:rsidRDefault="007F2568" w:rsidP="007F2568">
      <w:pPr>
        <w:pStyle w:val="Odstavecseseznamem"/>
        <w:spacing w:line="0" w:lineRule="atLeast"/>
        <w:ind w:left="6384" w:firstLine="696"/>
        <w:jc w:val="center"/>
        <w:rPr>
          <w:rFonts w:ascii="Calibri" w:hAnsi="Calibri" w:cs="Calibri"/>
          <w:sz w:val="20"/>
          <w:szCs w:val="20"/>
        </w:rPr>
      </w:pPr>
      <w:r w:rsidRPr="007F2568">
        <w:rPr>
          <w:rFonts w:ascii="Calibri" w:hAnsi="Calibri" w:cs="Calibri"/>
          <w:sz w:val="20"/>
          <w:szCs w:val="20"/>
        </w:rPr>
        <w:lastRenderedPageBreak/>
        <w:t>Příloha č.</w:t>
      </w:r>
      <w:r>
        <w:rPr>
          <w:rFonts w:ascii="Calibri" w:hAnsi="Calibri" w:cs="Calibri"/>
          <w:sz w:val="20"/>
          <w:szCs w:val="20"/>
        </w:rPr>
        <w:t xml:space="preserve"> 6</w:t>
      </w:r>
    </w:p>
    <w:p w14:paraId="61220477" w14:textId="2C1BB263" w:rsidR="007F2568" w:rsidRDefault="007F2568" w:rsidP="007F2568">
      <w:pPr>
        <w:pStyle w:val="Zhlav"/>
        <w:ind w:left="720"/>
        <w:rPr>
          <w:noProof/>
        </w:rPr>
      </w:pPr>
      <w:r>
        <w:rPr>
          <w:noProof/>
        </w:rPr>
        <w:tab/>
      </w:r>
      <w:r w:rsidRPr="00F8758C">
        <w:rPr>
          <w:noProof/>
        </w:rPr>
        <w:drawing>
          <wp:inline distT="0" distB="0" distL="0" distR="0" wp14:anchorId="10ED9242" wp14:editId="0510B131">
            <wp:extent cx="1039495" cy="945515"/>
            <wp:effectExtent l="0" t="0" r="0" b="6985"/>
            <wp:docPr id="1582524820" name="Obrázek 1582524820" descr="D:\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pictur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9495" cy="945515"/>
                    </a:xfrm>
                    <a:prstGeom prst="rect">
                      <a:avLst/>
                    </a:prstGeom>
                    <a:noFill/>
                    <a:ln>
                      <a:noFill/>
                    </a:ln>
                  </pic:spPr>
                </pic:pic>
              </a:graphicData>
            </a:graphic>
          </wp:inline>
        </w:drawing>
      </w:r>
    </w:p>
    <w:p w14:paraId="7112404A" w14:textId="77777777" w:rsidR="007F2568" w:rsidRDefault="007F2568" w:rsidP="007F2568">
      <w:pPr>
        <w:pStyle w:val="Zhlav"/>
        <w:ind w:left="720"/>
        <w:jc w:val="center"/>
        <w:rPr>
          <w:b/>
          <w:sz w:val="18"/>
          <w:szCs w:val="18"/>
        </w:rPr>
      </w:pPr>
      <w:r w:rsidRPr="001F591D">
        <w:rPr>
          <w:b/>
          <w:sz w:val="18"/>
          <w:szCs w:val="18"/>
        </w:rPr>
        <w:t>Mateřská škola, Příbram III,  Jungmanno</w:t>
      </w:r>
      <w:r>
        <w:rPr>
          <w:b/>
          <w:sz w:val="18"/>
          <w:szCs w:val="18"/>
        </w:rPr>
        <w:t>va 91, 261 01 zastoupená ředitelkou školy Jitkou Černou</w:t>
      </w:r>
    </w:p>
    <w:p w14:paraId="643948C6" w14:textId="77777777" w:rsidR="007F2568" w:rsidRDefault="007F2568" w:rsidP="007F2568">
      <w:pPr>
        <w:pStyle w:val="Zhlav"/>
        <w:ind w:left="720"/>
        <w:jc w:val="center"/>
        <w:rPr>
          <w:b/>
          <w:sz w:val="18"/>
          <w:szCs w:val="18"/>
        </w:rPr>
      </w:pPr>
      <w:r w:rsidRPr="001F591D">
        <w:rPr>
          <w:b/>
          <w:sz w:val="18"/>
          <w:szCs w:val="18"/>
        </w:rPr>
        <w:t>tel.: 31</w:t>
      </w:r>
      <w:r>
        <w:rPr>
          <w:b/>
          <w:sz w:val="18"/>
          <w:szCs w:val="18"/>
        </w:rPr>
        <w:t xml:space="preserve">8627014, 318623412, </w:t>
      </w:r>
      <w:r w:rsidRPr="001F591D">
        <w:rPr>
          <w:b/>
          <w:sz w:val="18"/>
          <w:szCs w:val="18"/>
        </w:rPr>
        <w:t xml:space="preserve"> IČ: 708 87</w:t>
      </w:r>
      <w:r>
        <w:rPr>
          <w:b/>
          <w:sz w:val="18"/>
          <w:szCs w:val="18"/>
        </w:rPr>
        <w:t> </w:t>
      </w:r>
      <w:r w:rsidRPr="001F591D">
        <w:rPr>
          <w:b/>
          <w:sz w:val="18"/>
          <w:szCs w:val="18"/>
        </w:rPr>
        <w:t>900</w:t>
      </w:r>
    </w:p>
    <w:p w14:paraId="04A9B15F" w14:textId="77777777" w:rsidR="007F2568" w:rsidRDefault="007F2568" w:rsidP="007F2568">
      <w:pPr>
        <w:pStyle w:val="Zhlav"/>
        <w:ind w:left="720"/>
        <w:jc w:val="center"/>
        <w:rPr>
          <w:b/>
          <w:sz w:val="18"/>
          <w:szCs w:val="18"/>
        </w:rPr>
      </w:pPr>
    </w:p>
    <w:p w14:paraId="7D062A07" w14:textId="77777777" w:rsidR="007F2568" w:rsidRPr="000D3E99" w:rsidRDefault="007F2568" w:rsidP="007F2568">
      <w:pPr>
        <w:pStyle w:val="Zhlav"/>
        <w:ind w:left="720"/>
        <w:jc w:val="center"/>
        <w:rPr>
          <w:b/>
          <w:sz w:val="18"/>
          <w:szCs w:val="18"/>
          <w:u w:val="single"/>
        </w:rPr>
      </w:pPr>
      <w:r>
        <w:rPr>
          <w:b/>
          <w:sz w:val="18"/>
          <w:szCs w:val="18"/>
          <w:u w:val="single"/>
        </w:rPr>
        <w:t>www://msjungmannovapb.cz,  e-mail: ms12.pribram@volny.cz</w:t>
      </w:r>
    </w:p>
    <w:p w14:paraId="7087484C" w14:textId="4A2AC58A" w:rsidR="007F2568" w:rsidRPr="009F2116" w:rsidRDefault="007F2568" w:rsidP="007F2568">
      <w:pPr>
        <w:pStyle w:val="Zhlav"/>
        <w:tabs>
          <w:tab w:val="clear" w:pos="4536"/>
          <w:tab w:val="clear" w:pos="9072"/>
          <w:tab w:val="left" w:pos="1440"/>
        </w:tabs>
        <w:ind w:left="360"/>
        <w:jc w:val="center"/>
        <w:rPr>
          <w:b/>
          <w:sz w:val="18"/>
          <w:szCs w:val="18"/>
          <w:u w:val="single"/>
        </w:rPr>
      </w:pPr>
      <w:r w:rsidRPr="009F2116">
        <w:rPr>
          <w:b/>
          <w:sz w:val="18"/>
          <w:szCs w:val="18"/>
          <w:u w:val="single"/>
        </w:rPr>
        <w:t>ID schránky školy: wmnkx6i</w:t>
      </w:r>
    </w:p>
    <w:p w14:paraId="2E555D89" w14:textId="77777777" w:rsidR="007F2568" w:rsidRDefault="007F2568" w:rsidP="007F2568">
      <w:pPr>
        <w:jc w:val="center"/>
        <w:rPr>
          <w:rFonts w:ascii="Calibri" w:hAnsi="Calibri" w:cs="Calibri"/>
          <w:bCs/>
        </w:rPr>
      </w:pPr>
    </w:p>
    <w:p w14:paraId="7304F4EE" w14:textId="77777777" w:rsidR="007F2568" w:rsidRDefault="007F2568" w:rsidP="007F2568">
      <w:pPr>
        <w:jc w:val="both"/>
        <w:rPr>
          <w:rFonts w:ascii="Calibri" w:hAnsi="Calibri" w:cs="Calibri"/>
          <w:bCs/>
        </w:rPr>
      </w:pPr>
    </w:p>
    <w:p w14:paraId="3565C08B" w14:textId="77777777" w:rsidR="007F2568" w:rsidRDefault="007F2568" w:rsidP="007F2568">
      <w:pPr>
        <w:jc w:val="both"/>
        <w:rPr>
          <w:rFonts w:ascii="Calibri" w:hAnsi="Calibri" w:cs="Calibri"/>
          <w:bCs/>
        </w:rPr>
      </w:pPr>
    </w:p>
    <w:p w14:paraId="43F5E162" w14:textId="2A34D6EB" w:rsidR="007F2568" w:rsidRDefault="007F2568" w:rsidP="007F2568">
      <w:pPr>
        <w:shd w:val="clear" w:color="auto" w:fill="FFFFFF"/>
        <w:autoSpaceDE/>
        <w:autoSpaceDN/>
        <w:rPr>
          <w:rFonts w:asciiTheme="minorHAnsi" w:hAnsiTheme="minorHAnsi" w:cstheme="minorHAnsi"/>
          <w:color w:val="232323"/>
          <w:lang w:val="en-US" w:eastAsia="en-US"/>
        </w:rPr>
      </w:pPr>
      <w:r>
        <w:rPr>
          <w:rFonts w:asciiTheme="minorHAnsi" w:hAnsiTheme="minorHAnsi" w:cstheme="minorHAnsi"/>
          <w:color w:val="232323"/>
          <w:lang w:val="en-US" w:eastAsia="en-US"/>
        </w:rPr>
        <w:t>Mateřská škola, Příbram III, Jungmannova91</w:t>
      </w:r>
    </w:p>
    <w:p w14:paraId="6DDB98AA" w14:textId="3D1AC17F" w:rsidR="007F2568" w:rsidRDefault="007F2568" w:rsidP="007F2568">
      <w:pPr>
        <w:shd w:val="clear" w:color="auto" w:fill="FFFFFF"/>
        <w:autoSpaceDE/>
        <w:autoSpaceDN/>
        <w:rPr>
          <w:rFonts w:asciiTheme="minorHAnsi" w:hAnsiTheme="minorHAnsi" w:cstheme="minorHAnsi"/>
          <w:color w:val="232323"/>
          <w:lang w:val="en-US" w:eastAsia="en-US"/>
        </w:rPr>
      </w:pPr>
      <w:r>
        <w:rPr>
          <w:rFonts w:asciiTheme="minorHAnsi" w:hAnsiTheme="minorHAnsi" w:cstheme="minorHAnsi"/>
          <w:color w:val="232323"/>
          <w:lang w:val="en-US" w:eastAsia="en-US"/>
        </w:rPr>
        <w:t>Jungmannova 91</w:t>
      </w:r>
    </w:p>
    <w:p w14:paraId="4AD44790" w14:textId="7D4A74E2" w:rsidR="007F2568" w:rsidRDefault="009869ED" w:rsidP="007F2568">
      <w:pPr>
        <w:shd w:val="clear" w:color="auto" w:fill="FFFFFF"/>
        <w:autoSpaceDE/>
        <w:autoSpaceDN/>
        <w:rPr>
          <w:rFonts w:asciiTheme="minorHAnsi" w:hAnsiTheme="minorHAnsi" w:cstheme="minorHAnsi"/>
          <w:color w:val="232323"/>
          <w:lang w:val="en-US" w:eastAsia="en-US"/>
        </w:rPr>
      </w:pPr>
      <w:r>
        <w:rPr>
          <w:rFonts w:asciiTheme="minorHAnsi" w:hAnsiTheme="minorHAnsi" w:cstheme="minorHAnsi"/>
          <w:color w:val="232323"/>
          <w:lang w:val="en-US" w:eastAsia="en-US"/>
        </w:rPr>
        <w:t>IČO: 70887900</w:t>
      </w:r>
    </w:p>
    <w:p w14:paraId="4CCA4CC8" w14:textId="77777777" w:rsidR="007F2568" w:rsidRPr="007F2568" w:rsidRDefault="007F2568" w:rsidP="007F2568">
      <w:pPr>
        <w:shd w:val="clear" w:color="auto" w:fill="FFFFFF"/>
        <w:autoSpaceDE/>
        <w:autoSpaceDN/>
        <w:rPr>
          <w:rFonts w:asciiTheme="minorHAnsi" w:hAnsiTheme="minorHAnsi" w:cstheme="minorHAnsi"/>
          <w:color w:val="232323"/>
          <w:lang w:val="en-US" w:eastAsia="en-US"/>
        </w:rPr>
      </w:pPr>
    </w:p>
    <w:p w14:paraId="07F07CF6" w14:textId="77777777" w:rsidR="007F2568" w:rsidRPr="007F2568" w:rsidRDefault="007F2568" w:rsidP="007F2568">
      <w:pPr>
        <w:shd w:val="clear" w:color="auto" w:fill="FFFFFF"/>
        <w:autoSpaceDE/>
        <w:autoSpaceDN/>
        <w:rPr>
          <w:rFonts w:asciiTheme="minorHAnsi" w:hAnsiTheme="minorHAnsi" w:cstheme="minorHAnsi"/>
          <w:color w:val="232323"/>
          <w:lang w:val="en-US" w:eastAsia="en-US"/>
        </w:rPr>
      </w:pPr>
    </w:p>
    <w:p w14:paraId="2FF696DA" w14:textId="77777777" w:rsidR="007F2568" w:rsidRPr="007F2568" w:rsidRDefault="007F2568" w:rsidP="007F2568">
      <w:pPr>
        <w:shd w:val="clear" w:color="auto" w:fill="FFFFFF"/>
        <w:autoSpaceDE/>
        <w:autoSpaceDN/>
        <w:rPr>
          <w:rFonts w:asciiTheme="minorHAnsi" w:hAnsiTheme="minorHAnsi" w:cstheme="minorHAnsi"/>
          <w:b/>
          <w:bCs/>
          <w:color w:val="232323"/>
          <w:lang w:val="en-US" w:eastAsia="en-US"/>
        </w:rPr>
      </w:pPr>
      <w:r w:rsidRPr="007F2568">
        <w:rPr>
          <w:rFonts w:asciiTheme="minorHAnsi" w:hAnsiTheme="minorHAnsi" w:cstheme="minorHAnsi"/>
          <w:b/>
          <w:bCs/>
          <w:color w:val="232323"/>
          <w:lang w:val="en-US" w:eastAsia="en-US"/>
        </w:rPr>
        <w:t>               ŽÁDOST: OSVOBOZENÍ OD ÚPLATY ZA PŘEDŠKOLNÍ VZDĚLÁVÁNÍ</w:t>
      </w:r>
    </w:p>
    <w:p w14:paraId="2205E67D" w14:textId="77777777" w:rsidR="007F2568" w:rsidRPr="007F2568" w:rsidRDefault="007F2568" w:rsidP="007F2568">
      <w:pPr>
        <w:shd w:val="clear" w:color="auto" w:fill="FFFFFF"/>
        <w:autoSpaceDE/>
        <w:autoSpaceDN/>
        <w:rPr>
          <w:rFonts w:asciiTheme="minorHAnsi" w:hAnsiTheme="minorHAnsi" w:cstheme="minorHAnsi"/>
          <w:b/>
          <w:bCs/>
          <w:color w:val="232323"/>
          <w:lang w:val="en-US" w:eastAsia="en-US"/>
        </w:rPr>
      </w:pPr>
    </w:p>
    <w:p w14:paraId="57681337" w14:textId="77777777" w:rsidR="007F2568" w:rsidRPr="007F2568" w:rsidRDefault="007F2568" w:rsidP="007F2568">
      <w:pPr>
        <w:shd w:val="clear" w:color="auto" w:fill="FFFFFF"/>
        <w:autoSpaceDE/>
        <w:autoSpaceDN/>
        <w:rPr>
          <w:rFonts w:asciiTheme="minorHAnsi" w:hAnsiTheme="minorHAnsi" w:cstheme="minorHAnsi"/>
          <w:b/>
          <w:bCs/>
          <w:color w:val="232323"/>
          <w:lang w:val="en-US" w:eastAsia="en-US"/>
        </w:rPr>
      </w:pPr>
    </w:p>
    <w:p w14:paraId="4EB5FB99" w14:textId="77777777" w:rsidR="007F2568" w:rsidRPr="007F2568" w:rsidRDefault="007F2568" w:rsidP="007F2568">
      <w:pPr>
        <w:shd w:val="clear" w:color="auto" w:fill="FFFFFF"/>
        <w:autoSpaceDE/>
        <w:autoSpaceDN/>
        <w:rPr>
          <w:rFonts w:asciiTheme="minorHAnsi" w:hAnsiTheme="minorHAnsi" w:cstheme="minorHAnsi"/>
          <w:b/>
          <w:bCs/>
          <w:color w:val="232323"/>
          <w:lang w:val="en-US" w:eastAsia="en-US"/>
        </w:rPr>
      </w:pPr>
      <w:r w:rsidRPr="007F2568">
        <w:rPr>
          <w:rFonts w:asciiTheme="minorHAnsi" w:hAnsiTheme="minorHAnsi" w:cstheme="minorHAnsi"/>
          <w:b/>
          <w:bCs/>
          <w:color w:val="232323"/>
          <w:lang w:val="en-US" w:eastAsia="en-US"/>
        </w:rPr>
        <w:t xml:space="preserve">Jméno a příjmení žadatele: </w:t>
      </w:r>
      <w:r w:rsidRPr="007F2568">
        <w:rPr>
          <w:rFonts w:asciiTheme="minorHAnsi" w:hAnsiTheme="minorHAnsi" w:cstheme="minorHAnsi"/>
          <w:color w:val="232323"/>
          <w:lang w:val="en-US" w:eastAsia="en-US"/>
        </w:rPr>
        <w:t>__________________________________________</w:t>
      </w:r>
    </w:p>
    <w:p w14:paraId="3681F586" w14:textId="77777777" w:rsidR="007F2568" w:rsidRPr="007F2568" w:rsidRDefault="007F2568" w:rsidP="007F2568">
      <w:pPr>
        <w:shd w:val="clear" w:color="auto" w:fill="FFFFFF"/>
        <w:autoSpaceDE/>
        <w:autoSpaceDN/>
        <w:rPr>
          <w:rFonts w:asciiTheme="minorHAnsi" w:hAnsiTheme="minorHAnsi" w:cstheme="minorHAnsi"/>
          <w:color w:val="232323"/>
          <w:lang w:val="en-US" w:eastAsia="en-US"/>
        </w:rPr>
      </w:pPr>
    </w:p>
    <w:p w14:paraId="32B4E076" w14:textId="77777777" w:rsidR="007F2568" w:rsidRPr="007F2568" w:rsidRDefault="007F2568" w:rsidP="007F2568">
      <w:pPr>
        <w:shd w:val="clear" w:color="auto" w:fill="FFFFFF"/>
        <w:autoSpaceDE/>
        <w:autoSpaceDN/>
        <w:rPr>
          <w:rFonts w:asciiTheme="minorHAnsi" w:hAnsiTheme="minorHAnsi" w:cstheme="minorHAnsi"/>
          <w:color w:val="232323"/>
          <w:lang w:val="en-US" w:eastAsia="en-US"/>
        </w:rPr>
      </w:pPr>
      <w:r w:rsidRPr="007F2568">
        <w:rPr>
          <w:rFonts w:asciiTheme="minorHAnsi" w:hAnsiTheme="minorHAnsi" w:cstheme="minorHAnsi"/>
          <w:b/>
          <w:bCs/>
          <w:color w:val="232323"/>
          <w:lang w:val="en-US" w:eastAsia="en-US"/>
        </w:rPr>
        <w:t xml:space="preserve">Bytem:  </w:t>
      </w:r>
      <w:r w:rsidRPr="007F2568">
        <w:rPr>
          <w:rFonts w:asciiTheme="minorHAnsi" w:hAnsiTheme="minorHAnsi" w:cstheme="minorHAnsi"/>
          <w:color w:val="232323"/>
          <w:lang w:val="en-US" w:eastAsia="en-US"/>
        </w:rPr>
        <w:t>__________________________________________________________</w:t>
      </w:r>
    </w:p>
    <w:p w14:paraId="6013CCFB" w14:textId="77777777" w:rsidR="007F2568" w:rsidRPr="007F2568" w:rsidRDefault="007F2568" w:rsidP="007F2568">
      <w:pPr>
        <w:shd w:val="clear" w:color="auto" w:fill="FFFFFF"/>
        <w:autoSpaceDE/>
        <w:autoSpaceDN/>
        <w:rPr>
          <w:rFonts w:asciiTheme="minorHAnsi" w:hAnsiTheme="minorHAnsi" w:cstheme="minorHAnsi"/>
          <w:color w:val="232323"/>
          <w:lang w:val="en-US" w:eastAsia="en-US"/>
        </w:rPr>
      </w:pPr>
    </w:p>
    <w:p w14:paraId="72ABA946" w14:textId="77777777" w:rsidR="007F2568" w:rsidRPr="007F2568" w:rsidRDefault="007F2568" w:rsidP="007F2568">
      <w:pPr>
        <w:shd w:val="clear" w:color="auto" w:fill="FFFFFF"/>
        <w:autoSpaceDE/>
        <w:autoSpaceDN/>
        <w:rPr>
          <w:rFonts w:asciiTheme="minorHAnsi" w:hAnsiTheme="minorHAnsi" w:cstheme="minorHAnsi"/>
          <w:bCs/>
          <w:color w:val="232323"/>
          <w:lang w:val="en-US" w:eastAsia="en-US"/>
        </w:rPr>
      </w:pPr>
      <w:r w:rsidRPr="007F2568">
        <w:rPr>
          <w:rFonts w:asciiTheme="minorHAnsi" w:hAnsiTheme="minorHAnsi" w:cstheme="minorHAnsi"/>
          <w:bCs/>
          <w:color w:val="232323"/>
          <w:lang w:val="en-US" w:eastAsia="en-US"/>
        </w:rPr>
        <w:t>Žádám o osvobození od úplaty za předškolní vzdělávání mého dítěte z důvodu:</w:t>
      </w:r>
    </w:p>
    <w:p w14:paraId="3E89D871" w14:textId="77777777" w:rsidR="007F2568" w:rsidRPr="007F2568" w:rsidRDefault="007F2568" w:rsidP="007F2568">
      <w:pPr>
        <w:pStyle w:val="Odstavecseseznamem"/>
        <w:numPr>
          <w:ilvl w:val="0"/>
          <w:numId w:val="15"/>
        </w:numPr>
        <w:shd w:val="clear" w:color="auto" w:fill="FFFFFF"/>
        <w:contextualSpacing/>
        <w:rPr>
          <w:rFonts w:asciiTheme="minorHAnsi" w:hAnsiTheme="minorHAnsi" w:cstheme="minorHAnsi"/>
          <w:bCs/>
          <w:color w:val="232323"/>
          <w:lang w:val="en-US" w:eastAsia="en-US"/>
        </w:rPr>
      </w:pPr>
      <w:r w:rsidRPr="007F2568">
        <w:rPr>
          <w:rFonts w:asciiTheme="minorHAnsi" w:hAnsiTheme="minorHAnsi" w:cstheme="minorHAnsi"/>
          <w:bCs/>
          <w:color w:val="232323"/>
          <w:lang w:val="en-US" w:eastAsia="en-US"/>
        </w:rPr>
        <w:t>pobírání přídavku na dítě</w:t>
      </w:r>
    </w:p>
    <w:p w14:paraId="49414430" w14:textId="77777777" w:rsidR="007F2568" w:rsidRPr="007F2568" w:rsidRDefault="007F2568" w:rsidP="007F2568">
      <w:pPr>
        <w:pStyle w:val="Odstavecseseznamem"/>
        <w:numPr>
          <w:ilvl w:val="0"/>
          <w:numId w:val="15"/>
        </w:numPr>
        <w:shd w:val="clear" w:color="auto" w:fill="FFFFFF"/>
        <w:contextualSpacing/>
        <w:rPr>
          <w:rFonts w:asciiTheme="minorHAnsi" w:hAnsiTheme="minorHAnsi" w:cstheme="minorHAnsi"/>
          <w:bCs/>
          <w:color w:val="232323"/>
          <w:lang w:val="en-US" w:eastAsia="en-US"/>
        </w:rPr>
      </w:pPr>
      <w:r w:rsidRPr="007F2568">
        <w:rPr>
          <w:rFonts w:asciiTheme="minorHAnsi" w:hAnsiTheme="minorHAnsi" w:cstheme="minorHAnsi"/>
          <w:bCs/>
          <w:color w:val="232323"/>
          <w:lang w:val="en-US" w:eastAsia="en-US"/>
        </w:rPr>
        <w:t>pobírání dávky v hmotné nouzi</w:t>
      </w:r>
    </w:p>
    <w:p w14:paraId="67E1B6CF" w14:textId="77777777" w:rsidR="007F2568" w:rsidRPr="007F2568" w:rsidRDefault="007F2568" w:rsidP="007F2568">
      <w:pPr>
        <w:pStyle w:val="Odstavecseseznamem"/>
        <w:numPr>
          <w:ilvl w:val="0"/>
          <w:numId w:val="15"/>
        </w:numPr>
        <w:shd w:val="clear" w:color="auto" w:fill="FFFFFF"/>
        <w:contextualSpacing/>
        <w:rPr>
          <w:rFonts w:asciiTheme="minorHAnsi" w:hAnsiTheme="minorHAnsi" w:cstheme="minorHAnsi"/>
          <w:bCs/>
          <w:color w:val="232323"/>
          <w:lang w:val="en-US" w:eastAsia="en-US"/>
        </w:rPr>
      </w:pPr>
      <w:r w:rsidRPr="007F2568">
        <w:rPr>
          <w:rFonts w:asciiTheme="minorHAnsi" w:hAnsiTheme="minorHAnsi" w:cstheme="minorHAnsi"/>
          <w:bCs/>
          <w:color w:val="232323"/>
          <w:lang w:val="en-US" w:eastAsia="en-US"/>
        </w:rPr>
        <w:t>zvýšení příspěvku z důvodu péče o nezaopatřené dítě</w:t>
      </w:r>
    </w:p>
    <w:p w14:paraId="592F0714" w14:textId="77777777" w:rsidR="007F2568" w:rsidRPr="007F2568" w:rsidRDefault="007F2568" w:rsidP="007F2568">
      <w:pPr>
        <w:pStyle w:val="Odstavecseseznamem"/>
        <w:numPr>
          <w:ilvl w:val="0"/>
          <w:numId w:val="15"/>
        </w:numPr>
        <w:shd w:val="clear" w:color="auto" w:fill="FFFFFF"/>
        <w:contextualSpacing/>
        <w:rPr>
          <w:rFonts w:asciiTheme="minorHAnsi" w:hAnsiTheme="minorHAnsi" w:cstheme="minorHAnsi"/>
          <w:bCs/>
          <w:color w:val="232323"/>
          <w:lang w:val="en-US" w:eastAsia="en-US"/>
        </w:rPr>
      </w:pPr>
      <w:r w:rsidRPr="007F2568">
        <w:rPr>
          <w:rFonts w:asciiTheme="minorHAnsi" w:hAnsiTheme="minorHAnsi" w:cstheme="minorHAnsi"/>
          <w:bCs/>
          <w:color w:val="232323"/>
          <w:lang w:val="en-US" w:eastAsia="en-US"/>
        </w:rPr>
        <w:t>pobírání příspěvku z důvodu pěstounské péče</w:t>
      </w:r>
    </w:p>
    <w:p w14:paraId="7C2F68F9" w14:textId="77777777" w:rsidR="007F2568" w:rsidRPr="007F2568" w:rsidRDefault="007F2568" w:rsidP="007F2568">
      <w:pPr>
        <w:shd w:val="clear" w:color="auto" w:fill="FFFFFF"/>
        <w:autoSpaceDE/>
        <w:autoSpaceDN/>
        <w:rPr>
          <w:rFonts w:asciiTheme="minorHAnsi" w:hAnsiTheme="minorHAnsi" w:cstheme="minorHAnsi"/>
          <w:bCs/>
          <w:i/>
          <w:iCs/>
          <w:color w:val="232323"/>
          <w:lang w:val="en-US" w:eastAsia="en-US"/>
        </w:rPr>
      </w:pPr>
      <w:r w:rsidRPr="007F2568">
        <w:rPr>
          <w:rFonts w:asciiTheme="minorHAnsi" w:hAnsiTheme="minorHAnsi" w:cstheme="minorHAnsi"/>
          <w:bCs/>
          <w:i/>
          <w:iCs/>
          <w:color w:val="232323"/>
          <w:lang w:val="en-US" w:eastAsia="en-US"/>
        </w:rPr>
        <w:t xml:space="preserve">            (vyberte vhodné a zakroužkujte)</w:t>
      </w:r>
    </w:p>
    <w:p w14:paraId="41DB0913" w14:textId="77777777" w:rsidR="007F2568" w:rsidRPr="007F2568" w:rsidRDefault="007F2568" w:rsidP="007F2568">
      <w:pPr>
        <w:pStyle w:val="Odstavecseseznamem"/>
        <w:shd w:val="clear" w:color="auto" w:fill="FFFFFF"/>
        <w:rPr>
          <w:rFonts w:asciiTheme="minorHAnsi" w:hAnsiTheme="minorHAnsi" w:cstheme="minorHAnsi"/>
          <w:bCs/>
          <w:color w:val="232323"/>
          <w:lang w:val="en-US" w:eastAsia="en-US"/>
        </w:rPr>
      </w:pPr>
    </w:p>
    <w:p w14:paraId="0AF7F80B" w14:textId="77777777" w:rsidR="007F2568" w:rsidRPr="007F2568" w:rsidRDefault="007F2568" w:rsidP="007F2568">
      <w:pPr>
        <w:pStyle w:val="Odstavecseseznamem"/>
        <w:shd w:val="clear" w:color="auto" w:fill="FFFFFF"/>
        <w:rPr>
          <w:rFonts w:asciiTheme="minorHAnsi" w:hAnsiTheme="minorHAnsi" w:cstheme="minorHAnsi"/>
          <w:bCs/>
          <w:color w:val="232323"/>
          <w:lang w:val="en-US" w:eastAsia="en-US"/>
        </w:rPr>
      </w:pPr>
      <w:r w:rsidRPr="007F2568">
        <w:rPr>
          <w:rFonts w:asciiTheme="minorHAnsi" w:hAnsiTheme="minorHAnsi" w:cstheme="minorHAnsi"/>
          <w:b/>
          <w:color w:val="232323"/>
          <w:lang w:val="en-US" w:eastAsia="en-US"/>
        </w:rPr>
        <w:t>Jméno a příjmení dítěte:</w:t>
      </w:r>
      <w:r w:rsidRPr="007F2568">
        <w:rPr>
          <w:rFonts w:asciiTheme="minorHAnsi" w:hAnsiTheme="minorHAnsi" w:cstheme="minorHAnsi"/>
          <w:bCs/>
          <w:color w:val="232323"/>
          <w:lang w:val="en-US" w:eastAsia="en-US"/>
        </w:rPr>
        <w:t>_______________________________________</w:t>
      </w:r>
    </w:p>
    <w:p w14:paraId="65F3852D" w14:textId="77777777" w:rsidR="007F2568" w:rsidRPr="007F2568" w:rsidRDefault="007F2568" w:rsidP="007F2568">
      <w:pPr>
        <w:pStyle w:val="Odstavecseseznamem"/>
        <w:shd w:val="clear" w:color="auto" w:fill="FFFFFF"/>
        <w:rPr>
          <w:rFonts w:asciiTheme="minorHAnsi" w:hAnsiTheme="minorHAnsi" w:cstheme="minorHAnsi"/>
          <w:bCs/>
          <w:color w:val="232323"/>
          <w:lang w:val="en-US" w:eastAsia="en-US"/>
        </w:rPr>
      </w:pPr>
    </w:p>
    <w:p w14:paraId="4A48FE9E" w14:textId="77777777" w:rsidR="007F2568" w:rsidRPr="007F2568" w:rsidRDefault="007F2568" w:rsidP="007F2568">
      <w:pPr>
        <w:pStyle w:val="Odstavecseseznamem"/>
        <w:shd w:val="clear" w:color="auto" w:fill="FFFFFF"/>
        <w:rPr>
          <w:rFonts w:asciiTheme="minorHAnsi" w:hAnsiTheme="minorHAnsi" w:cstheme="minorHAnsi"/>
          <w:bCs/>
          <w:color w:val="232323"/>
          <w:lang w:val="en-US" w:eastAsia="en-US"/>
        </w:rPr>
      </w:pPr>
      <w:r w:rsidRPr="007F2568">
        <w:rPr>
          <w:rFonts w:asciiTheme="minorHAnsi" w:hAnsiTheme="minorHAnsi" w:cstheme="minorHAnsi"/>
          <w:b/>
          <w:color w:val="232323"/>
          <w:lang w:val="en-US" w:eastAsia="en-US"/>
        </w:rPr>
        <w:t xml:space="preserve">Datum narození: </w:t>
      </w:r>
      <w:r w:rsidRPr="007F2568">
        <w:rPr>
          <w:rFonts w:asciiTheme="minorHAnsi" w:hAnsiTheme="minorHAnsi" w:cstheme="minorHAnsi"/>
          <w:bCs/>
          <w:color w:val="232323"/>
          <w:lang w:val="en-US" w:eastAsia="en-US"/>
        </w:rPr>
        <w:t>_____________________________________________</w:t>
      </w:r>
    </w:p>
    <w:p w14:paraId="6D5CC31F" w14:textId="77777777" w:rsidR="007F2568" w:rsidRPr="007F2568" w:rsidRDefault="007F2568" w:rsidP="007F2568">
      <w:pPr>
        <w:shd w:val="clear" w:color="auto" w:fill="FFFFFF"/>
        <w:autoSpaceDE/>
        <w:autoSpaceDN/>
        <w:rPr>
          <w:rFonts w:asciiTheme="minorHAnsi" w:hAnsiTheme="minorHAnsi" w:cstheme="minorHAnsi"/>
          <w:bCs/>
          <w:color w:val="232323"/>
          <w:lang w:val="en-US" w:eastAsia="en-US"/>
        </w:rPr>
      </w:pPr>
    </w:p>
    <w:p w14:paraId="1AB6604B" w14:textId="5F77A818" w:rsidR="007F2568" w:rsidRPr="007F2568" w:rsidRDefault="007F2568" w:rsidP="007F2568">
      <w:pPr>
        <w:shd w:val="clear" w:color="auto" w:fill="FFFFFF"/>
        <w:autoSpaceDE/>
        <w:autoSpaceDN/>
        <w:rPr>
          <w:rFonts w:asciiTheme="minorHAnsi" w:hAnsiTheme="minorHAnsi" w:cstheme="minorHAnsi"/>
          <w:bCs/>
          <w:color w:val="232323"/>
          <w:lang w:val="en-US" w:eastAsia="en-US"/>
        </w:rPr>
      </w:pPr>
      <w:r w:rsidRPr="007F2568">
        <w:rPr>
          <w:rFonts w:asciiTheme="minorHAnsi" w:hAnsiTheme="minorHAnsi" w:cstheme="minorHAnsi"/>
          <w:bCs/>
          <w:color w:val="232323"/>
          <w:lang w:val="en-US" w:eastAsia="en-US"/>
        </w:rPr>
        <w:t>Zavazuji se, že neprodleně po ukončení pobírání dávek oznámím tuto skutečnost ředitelce Mateřské školy,Příb</w:t>
      </w:r>
      <w:r w:rsidR="008F5CF3">
        <w:rPr>
          <w:rFonts w:asciiTheme="minorHAnsi" w:hAnsiTheme="minorHAnsi" w:cstheme="minorHAnsi"/>
          <w:bCs/>
          <w:color w:val="232323"/>
          <w:lang w:val="en-US" w:eastAsia="en-US"/>
        </w:rPr>
        <w:t>ram III, Jungmannova 91</w:t>
      </w:r>
      <w:r w:rsidRPr="007F2568">
        <w:rPr>
          <w:rFonts w:asciiTheme="minorHAnsi" w:hAnsiTheme="minorHAnsi" w:cstheme="minorHAnsi"/>
          <w:bCs/>
          <w:color w:val="232323"/>
          <w:lang w:val="en-US" w:eastAsia="en-US"/>
        </w:rPr>
        <w:t xml:space="preserve"> do 5ti dnů ode dne ukončení pobírání dávek.  </w:t>
      </w:r>
    </w:p>
    <w:p w14:paraId="6198E39A" w14:textId="77777777" w:rsidR="007F2568" w:rsidRPr="007F2568" w:rsidRDefault="007F2568" w:rsidP="007F2568">
      <w:pPr>
        <w:shd w:val="clear" w:color="auto" w:fill="FFFFFF"/>
        <w:autoSpaceDE/>
        <w:autoSpaceDN/>
        <w:rPr>
          <w:rFonts w:asciiTheme="minorHAnsi" w:hAnsiTheme="minorHAnsi" w:cstheme="minorHAnsi"/>
          <w:bCs/>
          <w:color w:val="232323"/>
          <w:lang w:val="en-US" w:eastAsia="en-US"/>
        </w:rPr>
      </w:pPr>
      <w:r w:rsidRPr="007F2568">
        <w:rPr>
          <w:rFonts w:asciiTheme="minorHAnsi" w:hAnsiTheme="minorHAnsi" w:cstheme="minorHAnsi"/>
          <w:bCs/>
          <w:color w:val="232323"/>
          <w:lang w:val="en-US" w:eastAsia="en-US"/>
        </w:rPr>
        <w:br/>
        <w:t xml:space="preserve">Žádost podávám zároveň s doložením dokladu o pobírání některé z výše uvedené dávky. </w:t>
      </w:r>
    </w:p>
    <w:p w14:paraId="41607A4A" w14:textId="77777777" w:rsidR="007F2568" w:rsidRPr="007F2568" w:rsidRDefault="007F2568" w:rsidP="007F2568">
      <w:pPr>
        <w:shd w:val="clear" w:color="auto" w:fill="FFFFFF"/>
        <w:autoSpaceDE/>
        <w:autoSpaceDN/>
        <w:rPr>
          <w:rFonts w:asciiTheme="minorHAnsi" w:hAnsiTheme="minorHAnsi" w:cstheme="minorHAnsi"/>
          <w:bCs/>
          <w:color w:val="232323"/>
          <w:lang w:val="en-US" w:eastAsia="en-US"/>
        </w:rPr>
      </w:pPr>
    </w:p>
    <w:p w14:paraId="2D403F94" w14:textId="77777777" w:rsidR="007F2568" w:rsidRPr="007F2568" w:rsidRDefault="007F2568" w:rsidP="007F2568">
      <w:pPr>
        <w:shd w:val="clear" w:color="auto" w:fill="FFFFFF"/>
        <w:autoSpaceDE/>
        <w:autoSpaceDN/>
        <w:rPr>
          <w:rFonts w:asciiTheme="minorHAnsi" w:hAnsiTheme="minorHAnsi" w:cstheme="minorHAnsi"/>
          <w:bCs/>
          <w:color w:val="232323"/>
          <w:lang w:val="en-US" w:eastAsia="en-US"/>
        </w:rPr>
      </w:pPr>
    </w:p>
    <w:p w14:paraId="14D3CA50" w14:textId="77777777" w:rsidR="007F2568" w:rsidRPr="007F2568" w:rsidRDefault="007F2568" w:rsidP="007F2568">
      <w:pPr>
        <w:shd w:val="clear" w:color="auto" w:fill="FFFFFF"/>
        <w:autoSpaceDE/>
        <w:autoSpaceDN/>
        <w:rPr>
          <w:rFonts w:asciiTheme="minorHAnsi" w:hAnsiTheme="minorHAnsi" w:cstheme="minorHAnsi"/>
          <w:bCs/>
          <w:color w:val="232323"/>
          <w:lang w:val="en-US" w:eastAsia="en-US"/>
        </w:rPr>
      </w:pPr>
    </w:p>
    <w:p w14:paraId="1C0525B9" w14:textId="77777777" w:rsidR="007F2568" w:rsidRPr="007F2568" w:rsidRDefault="007F2568" w:rsidP="007F2568">
      <w:pPr>
        <w:rPr>
          <w:rFonts w:asciiTheme="minorHAnsi" w:hAnsiTheme="minorHAnsi" w:cstheme="minorHAnsi"/>
        </w:rPr>
      </w:pPr>
      <w:r w:rsidRPr="007F2568">
        <w:rPr>
          <w:rFonts w:asciiTheme="minorHAnsi" w:hAnsiTheme="minorHAnsi" w:cstheme="minorHAnsi"/>
        </w:rPr>
        <w:t xml:space="preserve">                                                </w:t>
      </w:r>
    </w:p>
    <w:p w14:paraId="0C84E8B3" w14:textId="77777777" w:rsidR="007F2568" w:rsidRPr="007F2568" w:rsidRDefault="007F2568" w:rsidP="007F2568">
      <w:pPr>
        <w:rPr>
          <w:rFonts w:asciiTheme="minorHAnsi" w:hAnsiTheme="minorHAnsi" w:cstheme="minorHAnsi"/>
        </w:rPr>
      </w:pPr>
    </w:p>
    <w:p w14:paraId="61DFE13C" w14:textId="6AA70AE6" w:rsidR="007F2568" w:rsidRPr="007F2568" w:rsidRDefault="007F2568" w:rsidP="007F2568">
      <w:pPr>
        <w:rPr>
          <w:rFonts w:asciiTheme="minorHAnsi" w:hAnsiTheme="minorHAnsi" w:cstheme="minorHAnsi"/>
        </w:rPr>
      </w:pPr>
      <w:r w:rsidRPr="007F2568">
        <w:rPr>
          <w:rFonts w:asciiTheme="minorHAnsi" w:hAnsiTheme="minorHAnsi" w:cstheme="minorHAnsi"/>
        </w:rPr>
        <w:t xml:space="preserve">V Příbrami dne:                                       </w:t>
      </w:r>
      <w:r>
        <w:rPr>
          <w:rFonts w:asciiTheme="minorHAnsi" w:hAnsiTheme="minorHAnsi" w:cstheme="minorHAnsi"/>
        </w:rPr>
        <w:tab/>
      </w:r>
      <w:r w:rsidRPr="007F2568">
        <w:rPr>
          <w:rFonts w:asciiTheme="minorHAnsi" w:hAnsiTheme="minorHAnsi" w:cstheme="minorHAnsi"/>
        </w:rPr>
        <w:t xml:space="preserve"> Podpis zákonného zástupce dítěte:                                                          </w:t>
      </w:r>
    </w:p>
    <w:p w14:paraId="1CC8BE37" w14:textId="77777777" w:rsidR="007F2568" w:rsidRPr="007F2568" w:rsidRDefault="007F2568" w:rsidP="007F2568">
      <w:pPr>
        <w:jc w:val="both"/>
        <w:rPr>
          <w:rFonts w:asciiTheme="minorHAnsi" w:hAnsiTheme="minorHAnsi" w:cstheme="minorHAnsi"/>
          <w:bCs/>
        </w:rPr>
      </w:pPr>
    </w:p>
    <w:sectPr w:rsidR="007F2568" w:rsidRPr="007F2568" w:rsidSect="00B524F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D5FE" w14:textId="77777777" w:rsidR="009256BF" w:rsidRDefault="009256BF">
      <w:r>
        <w:separator/>
      </w:r>
    </w:p>
  </w:endnote>
  <w:endnote w:type="continuationSeparator" w:id="0">
    <w:p w14:paraId="264B07D8" w14:textId="77777777" w:rsidR="009256BF" w:rsidRDefault="0092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890971"/>
      <w:docPartObj>
        <w:docPartGallery w:val="Page Numbers (Bottom of Page)"/>
        <w:docPartUnique/>
      </w:docPartObj>
    </w:sdtPr>
    <w:sdtContent>
      <w:p w14:paraId="2FE848FB" w14:textId="4B42611D" w:rsidR="00803794" w:rsidRDefault="00803794">
        <w:pPr>
          <w:pStyle w:val="Zpat"/>
          <w:jc w:val="center"/>
        </w:pPr>
        <w:r>
          <w:fldChar w:fldCharType="begin"/>
        </w:r>
        <w:r>
          <w:instrText>PAGE   \* MERGEFORMAT</w:instrText>
        </w:r>
        <w:r>
          <w:fldChar w:fldCharType="separate"/>
        </w:r>
        <w:r w:rsidR="00E23E37" w:rsidRPr="00E23E37">
          <w:rPr>
            <w:noProof/>
            <w:lang w:val="cs-CZ"/>
          </w:rPr>
          <w:t>22</w:t>
        </w:r>
        <w:r>
          <w:fldChar w:fldCharType="end"/>
        </w:r>
      </w:p>
    </w:sdtContent>
  </w:sdt>
  <w:p w14:paraId="5FE2D17C" w14:textId="77777777" w:rsidR="00803794" w:rsidRDefault="008037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299822"/>
      <w:docPartObj>
        <w:docPartGallery w:val="Page Numbers (Bottom of Page)"/>
        <w:docPartUnique/>
      </w:docPartObj>
    </w:sdtPr>
    <w:sdtContent>
      <w:p w14:paraId="461DC5E3" w14:textId="70B06E5A" w:rsidR="00803794" w:rsidRDefault="00803794">
        <w:pPr>
          <w:pStyle w:val="Zpat"/>
          <w:jc w:val="center"/>
        </w:pPr>
        <w:r>
          <w:fldChar w:fldCharType="begin"/>
        </w:r>
        <w:r>
          <w:instrText>PAGE   \* MERGEFORMAT</w:instrText>
        </w:r>
        <w:r>
          <w:fldChar w:fldCharType="separate"/>
        </w:r>
        <w:r w:rsidR="00E23E37" w:rsidRPr="00E23E37">
          <w:rPr>
            <w:noProof/>
            <w:lang w:val="cs-CZ"/>
          </w:rPr>
          <w:t>24</w:t>
        </w:r>
        <w:r>
          <w:fldChar w:fldCharType="end"/>
        </w:r>
      </w:p>
    </w:sdtContent>
  </w:sdt>
  <w:p w14:paraId="3BF80098" w14:textId="77777777" w:rsidR="00803794" w:rsidRDefault="0080379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71A5" w14:textId="77777777" w:rsidR="009256BF" w:rsidRDefault="009256BF">
      <w:r>
        <w:separator/>
      </w:r>
    </w:p>
  </w:footnote>
  <w:footnote w:type="continuationSeparator" w:id="0">
    <w:p w14:paraId="435E6EED" w14:textId="77777777" w:rsidR="009256BF" w:rsidRDefault="00925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937D00"/>
    <w:multiLevelType w:val="hybridMultilevel"/>
    <w:tmpl w:val="FEF0DC56"/>
    <w:lvl w:ilvl="0" w:tplc="0405000D">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F62471C"/>
    <w:multiLevelType w:val="hybridMultilevel"/>
    <w:tmpl w:val="031A412E"/>
    <w:lvl w:ilvl="0" w:tplc="0405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29E58EC"/>
    <w:multiLevelType w:val="hybridMultilevel"/>
    <w:tmpl w:val="C254A85A"/>
    <w:lvl w:ilvl="0" w:tplc="01BE4BDC">
      <w:start w:val="1"/>
      <w:numFmt w:val="lowerLetter"/>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4" w15:restartNumberingAfterBreak="0">
    <w:nsid w:val="1C5C3C95"/>
    <w:multiLevelType w:val="hybridMultilevel"/>
    <w:tmpl w:val="DE807700"/>
    <w:lvl w:ilvl="0" w:tplc="FFFFFFFF">
      <w:start w:val="1"/>
      <w:numFmt w:val="bullet"/>
      <w:lvlText w:val="o"/>
      <w:lvlJc w:val="left"/>
      <w:pPr>
        <w:ind w:left="720" w:hanging="360"/>
      </w:pPr>
      <w:rPr>
        <w:rFonts w:ascii="Courier New" w:hAnsi="Courier New" w:cs="Courier New" w:hint="default"/>
        <w:b/>
      </w:rPr>
    </w:lvl>
    <w:lvl w:ilvl="1" w:tplc="0405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6B728D"/>
    <w:multiLevelType w:val="hybridMultilevel"/>
    <w:tmpl w:val="B890170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670AD3"/>
    <w:multiLevelType w:val="hybridMultilevel"/>
    <w:tmpl w:val="D2AA4244"/>
    <w:lvl w:ilvl="0" w:tplc="0405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A77543A"/>
    <w:multiLevelType w:val="hybridMultilevel"/>
    <w:tmpl w:val="B524B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44EAC"/>
    <w:multiLevelType w:val="hybridMultilevel"/>
    <w:tmpl w:val="DE46AE9E"/>
    <w:lvl w:ilvl="0" w:tplc="837A3ECE">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8AF6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90FD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230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0D7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888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EF0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4F8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84D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EF1054"/>
    <w:multiLevelType w:val="hybridMultilevel"/>
    <w:tmpl w:val="49E43AC0"/>
    <w:lvl w:ilvl="0" w:tplc="0405000D">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4DC6C65"/>
    <w:multiLevelType w:val="hybridMultilevel"/>
    <w:tmpl w:val="2B90C23E"/>
    <w:lvl w:ilvl="0" w:tplc="0405000D">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973C7B78">
      <w:numFmt w:val="bullet"/>
      <w:lvlText w:val="-"/>
      <w:lvlJc w:val="left"/>
      <w:pPr>
        <w:ind w:left="1800" w:hanging="360"/>
      </w:pPr>
      <w:rPr>
        <w:rFonts w:ascii="Calibri" w:eastAsia="Times New Roman" w:hAnsi="Calibri" w:cs="Calibri"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D2F4DF4"/>
    <w:multiLevelType w:val="hybridMultilevel"/>
    <w:tmpl w:val="6BA2A3E6"/>
    <w:lvl w:ilvl="0" w:tplc="0405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782588E"/>
    <w:multiLevelType w:val="hybridMultilevel"/>
    <w:tmpl w:val="A12460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CD0523"/>
    <w:multiLevelType w:val="hybridMultilevel"/>
    <w:tmpl w:val="5FBC066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72B1B88"/>
    <w:multiLevelType w:val="hybridMultilevel"/>
    <w:tmpl w:val="C6E263C2"/>
    <w:lvl w:ilvl="0" w:tplc="04050003">
      <w:start w:val="1"/>
      <w:numFmt w:val="bullet"/>
      <w:lvlText w:val="o"/>
      <w:lvlJc w:val="left"/>
      <w:pPr>
        <w:ind w:left="1083" w:hanging="360"/>
      </w:pPr>
      <w:rPr>
        <w:rFonts w:ascii="Courier New" w:hAnsi="Courier New" w:cs="Courier New"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15" w15:restartNumberingAfterBreak="0">
    <w:nsid w:val="74355CB7"/>
    <w:multiLevelType w:val="hybridMultilevel"/>
    <w:tmpl w:val="6E56728E"/>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65418153">
    <w:abstractNumId w:val="9"/>
  </w:num>
  <w:num w:numId="2" w16cid:durableId="468714372">
    <w:abstractNumId w:val="13"/>
  </w:num>
  <w:num w:numId="3" w16cid:durableId="1157767625">
    <w:abstractNumId w:val="10"/>
  </w:num>
  <w:num w:numId="4" w16cid:durableId="440955335">
    <w:abstractNumId w:val="1"/>
  </w:num>
  <w:num w:numId="5" w16cid:durableId="1318731758">
    <w:abstractNumId w:val="0"/>
  </w:num>
  <w:num w:numId="6" w16cid:durableId="843592521">
    <w:abstractNumId w:val="4"/>
  </w:num>
  <w:num w:numId="7" w16cid:durableId="619411168">
    <w:abstractNumId w:val="2"/>
  </w:num>
  <w:num w:numId="8" w16cid:durableId="376904249">
    <w:abstractNumId w:val="6"/>
  </w:num>
  <w:num w:numId="9" w16cid:durableId="958072863">
    <w:abstractNumId w:val="14"/>
  </w:num>
  <w:num w:numId="10" w16cid:durableId="309940462">
    <w:abstractNumId w:val="11"/>
  </w:num>
  <w:num w:numId="11" w16cid:durableId="1187644954">
    <w:abstractNumId w:val="5"/>
  </w:num>
  <w:num w:numId="12" w16cid:durableId="1240552650">
    <w:abstractNumId w:val="12"/>
  </w:num>
  <w:num w:numId="13" w16cid:durableId="1364019022">
    <w:abstractNumId w:val="8"/>
  </w:num>
  <w:num w:numId="14" w16cid:durableId="1653022608">
    <w:abstractNumId w:val="15"/>
  </w:num>
  <w:num w:numId="15" w16cid:durableId="1683894557">
    <w:abstractNumId w:val="7"/>
  </w:num>
  <w:num w:numId="16" w16cid:durableId="164496476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F0"/>
    <w:rsid w:val="00021B36"/>
    <w:rsid w:val="00094282"/>
    <w:rsid w:val="000B08B7"/>
    <w:rsid w:val="000C2653"/>
    <w:rsid w:val="000F26AA"/>
    <w:rsid w:val="0011433F"/>
    <w:rsid w:val="001905E2"/>
    <w:rsid w:val="001B1043"/>
    <w:rsid w:val="001F6EE4"/>
    <w:rsid w:val="00221E0F"/>
    <w:rsid w:val="00286E7D"/>
    <w:rsid w:val="002D7490"/>
    <w:rsid w:val="002F2380"/>
    <w:rsid w:val="003959C4"/>
    <w:rsid w:val="003C1DF0"/>
    <w:rsid w:val="003D1046"/>
    <w:rsid w:val="003D1A6F"/>
    <w:rsid w:val="003F12AF"/>
    <w:rsid w:val="004306C3"/>
    <w:rsid w:val="004534BF"/>
    <w:rsid w:val="0045376F"/>
    <w:rsid w:val="0048493C"/>
    <w:rsid w:val="00500493"/>
    <w:rsid w:val="00506D86"/>
    <w:rsid w:val="00577664"/>
    <w:rsid w:val="00577BDF"/>
    <w:rsid w:val="005E30E6"/>
    <w:rsid w:val="005E798F"/>
    <w:rsid w:val="00646F95"/>
    <w:rsid w:val="00704EE8"/>
    <w:rsid w:val="00713F9D"/>
    <w:rsid w:val="007546E1"/>
    <w:rsid w:val="007B6441"/>
    <w:rsid w:val="007B6456"/>
    <w:rsid w:val="007D245C"/>
    <w:rsid w:val="007E0BFC"/>
    <w:rsid w:val="007F2568"/>
    <w:rsid w:val="00803794"/>
    <w:rsid w:val="00817E2D"/>
    <w:rsid w:val="008224AE"/>
    <w:rsid w:val="00826E8B"/>
    <w:rsid w:val="0086412D"/>
    <w:rsid w:val="00894874"/>
    <w:rsid w:val="008C756E"/>
    <w:rsid w:val="008E02F7"/>
    <w:rsid w:val="008F5CF3"/>
    <w:rsid w:val="009256BF"/>
    <w:rsid w:val="0095430E"/>
    <w:rsid w:val="00962185"/>
    <w:rsid w:val="009869ED"/>
    <w:rsid w:val="009C4245"/>
    <w:rsid w:val="00A207F4"/>
    <w:rsid w:val="00A46CBF"/>
    <w:rsid w:val="00A76D86"/>
    <w:rsid w:val="00A77649"/>
    <w:rsid w:val="00AC23BA"/>
    <w:rsid w:val="00B21525"/>
    <w:rsid w:val="00B223C3"/>
    <w:rsid w:val="00B31103"/>
    <w:rsid w:val="00B42DA2"/>
    <w:rsid w:val="00B524F6"/>
    <w:rsid w:val="00B754EE"/>
    <w:rsid w:val="00BB3639"/>
    <w:rsid w:val="00C0372B"/>
    <w:rsid w:val="00C16480"/>
    <w:rsid w:val="00C44011"/>
    <w:rsid w:val="00CC0F6D"/>
    <w:rsid w:val="00CE4585"/>
    <w:rsid w:val="00D06330"/>
    <w:rsid w:val="00D57F69"/>
    <w:rsid w:val="00DB7D6D"/>
    <w:rsid w:val="00E032A2"/>
    <w:rsid w:val="00E21B61"/>
    <w:rsid w:val="00E23E37"/>
    <w:rsid w:val="00E42126"/>
    <w:rsid w:val="00E45BE0"/>
    <w:rsid w:val="00E45DFB"/>
    <w:rsid w:val="00E84C66"/>
    <w:rsid w:val="00E91009"/>
    <w:rsid w:val="00F27EAE"/>
    <w:rsid w:val="00F65F7D"/>
    <w:rsid w:val="00F70EBF"/>
    <w:rsid w:val="00FA7F42"/>
    <w:rsid w:val="00FE28E8"/>
    <w:rsid w:val="00FF32CB"/>
    <w:rsid w:val="00FF39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248B"/>
  <w15:chartTrackingRefBased/>
  <w15:docId w15:val="{53211F72-405B-4023-94D4-6DBBD408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1DF0"/>
    <w:pPr>
      <w:autoSpaceDE w:val="0"/>
      <w:autoSpaceDN w:val="0"/>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3C1DF0"/>
    <w:pPr>
      <w:keepNext/>
      <w:autoSpaceDE/>
      <w:autoSpaceDN/>
      <w:outlineLvl w:val="0"/>
    </w:pPr>
    <w:rPr>
      <w:b/>
      <w:bCs/>
      <w:i/>
      <w:iCs/>
      <w:lang w:val="x-none" w:eastAsia="x-none"/>
    </w:rPr>
  </w:style>
  <w:style w:type="paragraph" w:styleId="Nadpis3">
    <w:name w:val="heading 3"/>
    <w:basedOn w:val="Normln"/>
    <w:next w:val="Normln"/>
    <w:link w:val="Nadpis3Char"/>
    <w:uiPriority w:val="9"/>
    <w:semiHidden/>
    <w:unhideWhenUsed/>
    <w:qFormat/>
    <w:rsid w:val="003C1DF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1DF0"/>
    <w:rPr>
      <w:rFonts w:ascii="Times New Roman" w:eastAsia="Times New Roman" w:hAnsi="Times New Roman" w:cs="Times New Roman"/>
      <w:b/>
      <w:bCs/>
      <w:i/>
      <w:iCs/>
      <w:kern w:val="0"/>
      <w:sz w:val="24"/>
      <w:szCs w:val="24"/>
      <w:lang w:val="x-none" w:eastAsia="x-none"/>
      <w14:ligatures w14:val="none"/>
    </w:rPr>
  </w:style>
  <w:style w:type="character" w:customStyle="1" w:styleId="Nadpis3Char">
    <w:name w:val="Nadpis 3 Char"/>
    <w:basedOn w:val="Standardnpsmoodstavce"/>
    <w:link w:val="Nadpis3"/>
    <w:uiPriority w:val="9"/>
    <w:semiHidden/>
    <w:rsid w:val="003C1DF0"/>
    <w:rPr>
      <w:rFonts w:ascii="Cambria" w:eastAsia="Times New Roman" w:hAnsi="Cambria" w:cs="Times New Roman"/>
      <w:b/>
      <w:bCs/>
      <w:kern w:val="0"/>
      <w:sz w:val="26"/>
      <w:szCs w:val="26"/>
      <w:lang w:eastAsia="cs-CZ"/>
      <w14:ligatures w14:val="none"/>
    </w:rPr>
  </w:style>
  <w:style w:type="paragraph" w:styleId="Zpat">
    <w:name w:val="footer"/>
    <w:basedOn w:val="Normln"/>
    <w:link w:val="ZpatChar"/>
    <w:uiPriority w:val="99"/>
    <w:rsid w:val="003C1DF0"/>
    <w:pPr>
      <w:tabs>
        <w:tab w:val="center" w:pos="4536"/>
        <w:tab w:val="right" w:pos="9072"/>
      </w:tabs>
    </w:pPr>
    <w:rPr>
      <w:lang w:val="x-none" w:eastAsia="x-none"/>
    </w:rPr>
  </w:style>
  <w:style w:type="character" w:customStyle="1" w:styleId="ZpatChar">
    <w:name w:val="Zápatí Char"/>
    <w:basedOn w:val="Standardnpsmoodstavce"/>
    <w:link w:val="Zpat"/>
    <w:uiPriority w:val="99"/>
    <w:rsid w:val="003C1DF0"/>
    <w:rPr>
      <w:rFonts w:ascii="Times New Roman" w:eastAsia="Times New Roman" w:hAnsi="Times New Roman" w:cs="Times New Roman"/>
      <w:kern w:val="0"/>
      <w:sz w:val="24"/>
      <w:szCs w:val="24"/>
      <w:lang w:val="x-none" w:eastAsia="x-none"/>
      <w14:ligatures w14:val="none"/>
    </w:rPr>
  </w:style>
  <w:style w:type="character" w:styleId="slostrnky">
    <w:name w:val="page number"/>
    <w:uiPriority w:val="99"/>
    <w:rsid w:val="003C1DF0"/>
    <w:rPr>
      <w:rFonts w:ascii="Times New Roman" w:hAnsi="Times New Roman" w:cs="Times New Roman"/>
    </w:rPr>
  </w:style>
  <w:style w:type="character" w:styleId="Hypertextovodkaz">
    <w:name w:val="Hyperlink"/>
    <w:uiPriority w:val="99"/>
    <w:rsid w:val="003C1DF0"/>
    <w:rPr>
      <w:rFonts w:ascii="Times New Roman" w:hAnsi="Times New Roman" w:cs="Times New Roman"/>
      <w:color w:val="0000FF"/>
      <w:u w:val="single"/>
    </w:rPr>
  </w:style>
  <w:style w:type="paragraph" w:styleId="Textbubliny">
    <w:name w:val="Balloon Text"/>
    <w:basedOn w:val="Normln"/>
    <w:link w:val="TextbublinyChar"/>
    <w:uiPriority w:val="99"/>
    <w:rsid w:val="003C1DF0"/>
    <w:rPr>
      <w:rFonts w:ascii="Tahoma" w:hAnsi="Tahoma"/>
      <w:sz w:val="16"/>
      <w:szCs w:val="16"/>
      <w:lang w:val="x-none" w:eastAsia="x-none"/>
    </w:rPr>
  </w:style>
  <w:style w:type="character" w:customStyle="1" w:styleId="TextbublinyChar">
    <w:name w:val="Text bubliny Char"/>
    <w:basedOn w:val="Standardnpsmoodstavce"/>
    <w:link w:val="Textbubliny"/>
    <w:uiPriority w:val="99"/>
    <w:rsid w:val="003C1DF0"/>
    <w:rPr>
      <w:rFonts w:ascii="Tahoma" w:eastAsia="Times New Roman" w:hAnsi="Tahoma" w:cs="Times New Roman"/>
      <w:kern w:val="0"/>
      <w:sz w:val="16"/>
      <w:szCs w:val="16"/>
      <w:lang w:val="x-none" w:eastAsia="x-none"/>
      <w14:ligatures w14:val="none"/>
    </w:rPr>
  </w:style>
  <w:style w:type="character" w:styleId="Odkaznakoment">
    <w:name w:val="annotation reference"/>
    <w:rsid w:val="003C1DF0"/>
    <w:rPr>
      <w:sz w:val="16"/>
      <w:szCs w:val="16"/>
    </w:rPr>
  </w:style>
  <w:style w:type="paragraph" w:styleId="Bezmezer">
    <w:name w:val="No Spacing"/>
    <w:link w:val="BezmezerChar"/>
    <w:uiPriority w:val="1"/>
    <w:qFormat/>
    <w:rsid w:val="003C1DF0"/>
    <w:pPr>
      <w:spacing w:after="0" w:line="240" w:lineRule="auto"/>
    </w:pPr>
    <w:rPr>
      <w:rFonts w:ascii="Calibri" w:eastAsia="Times New Roman" w:hAnsi="Calibri" w:cs="Times New Roman"/>
      <w:kern w:val="0"/>
      <w:lang w:eastAsia="cs-CZ"/>
      <w14:ligatures w14:val="none"/>
    </w:rPr>
  </w:style>
  <w:style w:type="paragraph" w:styleId="Prosttext">
    <w:name w:val="Plain Text"/>
    <w:basedOn w:val="Normln"/>
    <w:link w:val="ProsttextChar"/>
    <w:uiPriority w:val="99"/>
    <w:rsid w:val="003C1DF0"/>
    <w:pPr>
      <w:autoSpaceDE/>
      <w:autoSpaceDN/>
    </w:pPr>
    <w:rPr>
      <w:rFonts w:ascii="Courier New" w:hAnsi="Courier New"/>
      <w:sz w:val="20"/>
      <w:szCs w:val="20"/>
      <w:lang w:val="x-none" w:eastAsia="x-none"/>
    </w:rPr>
  </w:style>
  <w:style w:type="character" w:customStyle="1" w:styleId="ProsttextChar">
    <w:name w:val="Prostý text Char"/>
    <w:basedOn w:val="Standardnpsmoodstavce"/>
    <w:link w:val="Prosttext"/>
    <w:uiPriority w:val="99"/>
    <w:rsid w:val="003C1DF0"/>
    <w:rPr>
      <w:rFonts w:ascii="Courier New" w:eastAsia="Times New Roman" w:hAnsi="Courier New" w:cs="Times New Roman"/>
      <w:kern w:val="0"/>
      <w:sz w:val="20"/>
      <w:szCs w:val="20"/>
      <w:lang w:val="x-none" w:eastAsia="x-none"/>
      <w14:ligatures w14:val="none"/>
    </w:rPr>
  </w:style>
  <w:style w:type="paragraph" w:styleId="Odstavecseseznamem">
    <w:name w:val="List Paragraph"/>
    <w:basedOn w:val="Normln"/>
    <w:uiPriority w:val="34"/>
    <w:qFormat/>
    <w:rsid w:val="003C1DF0"/>
    <w:pPr>
      <w:autoSpaceDE/>
      <w:autoSpaceDN/>
      <w:ind w:left="708"/>
    </w:pPr>
  </w:style>
  <w:style w:type="character" w:customStyle="1" w:styleId="BezmezerChar">
    <w:name w:val="Bez mezer Char"/>
    <w:link w:val="Bezmezer"/>
    <w:uiPriority w:val="1"/>
    <w:locked/>
    <w:rsid w:val="003C1DF0"/>
    <w:rPr>
      <w:rFonts w:ascii="Calibri" w:eastAsia="Times New Roman" w:hAnsi="Calibri" w:cs="Times New Roman"/>
      <w:kern w:val="0"/>
      <w:lang w:eastAsia="cs-CZ"/>
      <w14:ligatures w14:val="none"/>
    </w:rPr>
  </w:style>
  <w:style w:type="paragraph" w:styleId="Normlnweb">
    <w:name w:val="Normal (Web)"/>
    <w:basedOn w:val="Normln"/>
    <w:uiPriority w:val="99"/>
    <w:rsid w:val="003C1DF0"/>
    <w:pPr>
      <w:autoSpaceDE/>
      <w:autoSpaceDN/>
      <w:spacing w:before="26" w:after="64"/>
    </w:pPr>
    <w:rPr>
      <w:rFonts w:ascii="Verdana" w:hAnsi="Verdana"/>
      <w:color w:val="585858"/>
      <w:sz w:val="15"/>
      <w:szCs w:val="15"/>
    </w:rPr>
  </w:style>
  <w:style w:type="paragraph" w:customStyle="1" w:styleId="Styl3">
    <w:name w:val="Styl3"/>
    <w:basedOn w:val="Normln"/>
    <w:link w:val="Styl3Char"/>
    <w:qFormat/>
    <w:rsid w:val="003C1DF0"/>
    <w:pPr>
      <w:autoSpaceDE/>
      <w:autoSpaceDN/>
    </w:pPr>
    <w:rPr>
      <w:rFonts w:ascii="Calibri" w:hAnsi="Calibri"/>
      <w:b/>
      <w:color w:val="800000"/>
      <w:sz w:val="20"/>
      <w:szCs w:val="20"/>
      <w:lang w:val="x-none" w:eastAsia="x-none"/>
    </w:rPr>
  </w:style>
  <w:style w:type="character" w:customStyle="1" w:styleId="Styl3Char">
    <w:name w:val="Styl3 Char"/>
    <w:link w:val="Styl3"/>
    <w:rsid w:val="003C1DF0"/>
    <w:rPr>
      <w:rFonts w:ascii="Calibri" w:eastAsia="Times New Roman" w:hAnsi="Calibri" w:cs="Times New Roman"/>
      <w:b/>
      <w:color w:val="800000"/>
      <w:kern w:val="0"/>
      <w:sz w:val="20"/>
      <w:szCs w:val="20"/>
      <w:lang w:val="x-none" w:eastAsia="x-none"/>
      <w14:ligatures w14:val="none"/>
    </w:rPr>
  </w:style>
  <w:style w:type="paragraph" w:customStyle="1" w:styleId="Styl1">
    <w:name w:val="Styl1"/>
    <w:basedOn w:val="Normln"/>
    <w:link w:val="Styl1Char"/>
    <w:qFormat/>
    <w:rsid w:val="003C1DF0"/>
    <w:pPr>
      <w:autoSpaceDE/>
      <w:autoSpaceDN/>
      <w:ind w:left="142" w:hanging="142"/>
    </w:pPr>
    <w:rPr>
      <w:rFonts w:ascii="Calibri" w:hAnsi="Calibri"/>
      <w:sz w:val="20"/>
      <w:szCs w:val="20"/>
      <w:lang w:val="x-none" w:eastAsia="x-none"/>
    </w:rPr>
  </w:style>
  <w:style w:type="paragraph" w:customStyle="1" w:styleId="Styl2">
    <w:name w:val="Styl2"/>
    <w:basedOn w:val="Normln"/>
    <w:link w:val="Styl2Char"/>
    <w:qFormat/>
    <w:rsid w:val="003C1DF0"/>
    <w:pPr>
      <w:autoSpaceDE/>
      <w:autoSpaceDN/>
      <w:ind w:left="142" w:hanging="142"/>
    </w:pPr>
    <w:rPr>
      <w:rFonts w:ascii="Calibri" w:hAnsi="Calibri"/>
      <w:sz w:val="20"/>
      <w:szCs w:val="20"/>
      <w:u w:val="single"/>
      <w:lang w:val="x-none" w:eastAsia="x-none"/>
    </w:rPr>
  </w:style>
  <w:style w:type="character" w:customStyle="1" w:styleId="Styl1Char">
    <w:name w:val="Styl1 Char"/>
    <w:link w:val="Styl1"/>
    <w:rsid w:val="003C1DF0"/>
    <w:rPr>
      <w:rFonts w:ascii="Calibri" w:eastAsia="Times New Roman" w:hAnsi="Calibri" w:cs="Times New Roman"/>
      <w:kern w:val="0"/>
      <w:sz w:val="20"/>
      <w:szCs w:val="20"/>
      <w:lang w:val="x-none" w:eastAsia="x-none"/>
      <w14:ligatures w14:val="none"/>
    </w:rPr>
  </w:style>
  <w:style w:type="character" w:customStyle="1" w:styleId="Styl2Char">
    <w:name w:val="Styl2 Char"/>
    <w:link w:val="Styl2"/>
    <w:rsid w:val="003C1DF0"/>
    <w:rPr>
      <w:rFonts w:ascii="Calibri" w:eastAsia="Times New Roman" w:hAnsi="Calibri" w:cs="Times New Roman"/>
      <w:kern w:val="0"/>
      <w:sz w:val="20"/>
      <w:szCs w:val="20"/>
      <w:u w:val="single"/>
      <w:lang w:val="x-none" w:eastAsia="x-none"/>
      <w14:ligatures w14:val="none"/>
    </w:rPr>
  </w:style>
  <w:style w:type="paragraph" w:customStyle="1" w:styleId="Styl5">
    <w:name w:val="Styl5"/>
    <w:basedOn w:val="Bezmezer"/>
    <w:link w:val="Styl5Char"/>
    <w:qFormat/>
    <w:rsid w:val="003C1DF0"/>
    <w:rPr>
      <w:rFonts w:eastAsia="Calibri"/>
      <w:b/>
      <w:color w:val="002060"/>
      <w:sz w:val="20"/>
      <w:szCs w:val="20"/>
      <w:lang w:val="x-none" w:eastAsia="en-US"/>
    </w:rPr>
  </w:style>
  <w:style w:type="paragraph" w:customStyle="1" w:styleId="Styl6">
    <w:name w:val="Styl6"/>
    <w:basedOn w:val="Bezmezer"/>
    <w:link w:val="Styl6Char"/>
    <w:qFormat/>
    <w:rsid w:val="003C1DF0"/>
    <w:rPr>
      <w:rFonts w:eastAsia="Calibri"/>
      <w:color w:val="800000"/>
      <w:sz w:val="20"/>
      <w:szCs w:val="20"/>
      <w:lang w:val="x-none" w:eastAsia="en-US"/>
    </w:rPr>
  </w:style>
  <w:style w:type="character" w:customStyle="1" w:styleId="Styl5Char">
    <w:name w:val="Styl5 Char"/>
    <w:link w:val="Styl5"/>
    <w:rsid w:val="003C1DF0"/>
    <w:rPr>
      <w:rFonts w:ascii="Calibri" w:eastAsia="Calibri" w:hAnsi="Calibri" w:cs="Times New Roman"/>
      <w:b/>
      <w:color w:val="002060"/>
      <w:kern w:val="0"/>
      <w:sz w:val="20"/>
      <w:szCs w:val="20"/>
      <w:lang w:val="x-none"/>
      <w14:ligatures w14:val="none"/>
    </w:rPr>
  </w:style>
  <w:style w:type="character" w:customStyle="1" w:styleId="Styl6Char">
    <w:name w:val="Styl6 Char"/>
    <w:link w:val="Styl6"/>
    <w:rsid w:val="003C1DF0"/>
    <w:rPr>
      <w:rFonts w:ascii="Calibri" w:eastAsia="Calibri" w:hAnsi="Calibri" w:cs="Times New Roman"/>
      <w:color w:val="800000"/>
      <w:kern w:val="0"/>
      <w:sz w:val="20"/>
      <w:szCs w:val="20"/>
      <w:lang w:val="x-none"/>
      <w14:ligatures w14:val="none"/>
    </w:rPr>
  </w:style>
  <w:style w:type="character" w:customStyle="1" w:styleId="normaltextrun1">
    <w:name w:val="normaltextrun1"/>
    <w:basedOn w:val="Standardnpsmoodstavce"/>
    <w:rsid w:val="003C1DF0"/>
  </w:style>
  <w:style w:type="paragraph" w:customStyle="1" w:styleId="Default">
    <w:name w:val="Default"/>
    <w:rsid w:val="003C1DF0"/>
    <w:pPr>
      <w:autoSpaceDE w:val="0"/>
      <w:autoSpaceDN w:val="0"/>
      <w:adjustRightInd w:val="0"/>
      <w:spacing w:after="0" w:line="240" w:lineRule="auto"/>
    </w:pPr>
    <w:rPr>
      <w:rFonts w:ascii="Calibri" w:eastAsia="Times New Roman" w:hAnsi="Calibri" w:cs="Calibri"/>
      <w:color w:val="000000"/>
      <w:kern w:val="0"/>
      <w:sz w:val="24"/>
      <w:szCs w:val="24"/>
      <w:lang w:eastAsia="cs-CZ"/>
      <w14:ligatures w14:val="none"/>
    </w:rPr>
  </w:style>
  <w:style w:type="paragraph" w:customStyle="1" w:styleId="l1">
    <w:name w:val="l1"/>
    <w:basedOn w:val="Normln"/>
    <w:rsid w:val="003C1DF0"/>
    <w:pPr>
      <w:autoSpaceDE/>
      <w:autoSpaceDN/>
      <w:spacing w:before="100" w:beforeAutospacing="1" w:after="100" w:afterAutospacing="1"/>
    </w:pPr>
  </w:style>
  <w:style w:type="paragraph" w:customStyle="1" w:styleId="q4">
    <w:name w:val="q4"/>
    <w:basedOn w:val="Normln"/>
    <w:rsid w:val="003C1DF0"/>
    <w:pPr>
      <w:autoSpaceDE/>
      <w:autoSpaceDN/>
      <w:spacing w:before="100" w:beforeAutospacing="1" w:after="100" w:afterAutospacing="1"/>
    </w:pPr>
  </w:style>
  <w:style w:type="character" w:styleId="PromnnHTML">
    <w:name w:val="HTML Variable"/>
    <w:uiPriority w:val="99"/>
    <w:semiHidden/>
    <w:unhideWhenUsed/>
    <w:rsid w:val="003C1DF0"/>
    <w:rPr>
      <w:i/>
      <w:iCs/>
    </w:rPr>
  </w:style>
  <w:style w:type="paragraph" w:customStyle="1" w:styleId="western">
    <w:name w:val="western"/>
    <w:basedOn w:val="Normln"/>
    <w:rsid w:val="003C1DF0"/>
    <w:pPr>
      <w:autoSpaceDE/>
      <w:autoSpaceDN/>
      <w:spacing w:before="100" w:beforeAutospacing="1" w:after="100" w:afterAutospacing="1"/>
    </w:pPr>
  </w:style>
  <w:style w:type="character" w:styleId="Siln">
    <w:name w:val="Strong"/>
    <w:uiPriority w:val="22"/>
    <w:qFormat/>
    <w:rsid w:val="003C1DF0"/>
    <w:rPr>
      <w:b/>
      <w:bCs/>
    </w:rPr>
  </w:style>
  <w:style w:type="paragraph" w:styleId="Zhlav">
    <w:name w:val="header"/>
    <w:basedOn w:val="Normln"/>
    <w:link w:val="ZhlavChar"/>
    <w:uiPriority w:val="99"/>
    <w:unhideWhenUsed/>
    <w:rsid w:val="00B754EE"/>
    <w:pPr>
      <w:tabs>
        <w:tab w:val="center" w:pos="4536"/>
        <w:tab w:val="right" w:pos="9072"/>
      </w:tabs>
    </w:pPr>
  </w:style>
  <w:style w:type="character" w:customStyle="1" w:styleId="ZhlavChar">
    <w:name w:val="Záhlaví Char"/>
    <w:basedOn w:val="Standardnpsmoodstavce"/>
    <w:link w:val="Zhlav"/>
    <w:uiPriority w:val="99"/>
    <w:rsid w:val="00B754EE"/>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39"/>
    <w:rsid w:val="00190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B6441"/>
    <w:pPr>
      <w:spacing w:after="0" w:line="240" w:lineRule="auto"/>
    </w:pPr>
    <w:rPr>
      <w:rFonts w:eastAsiaTheme="minorEastAsia"/>
      <w:kern w:val="0"/>
      <w:lang w:eastAsia="cs-CZ"/>
      <w14:ligatures w14:val="none"/>
    </w:rPr>
    <w:tblPr>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962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388329">
      <w:bodyDiv w:val="1"/>
      <w:marLeft w:val="0"/>
      <w:marRight w:val="0"/>
      <w:marTop w:val="0"/>
      <w:marBottom w:val="0"/>
      <w:divBdr>
        <w:top w:val="none" w:sz="0" w:space="0" w:color="auto"/>
        <w:left w:val="none" w:sz="0" w:space="0" w:color="auto"/>
        <w:bottom w:val="none" w:sz="0" w:space="0" w:color="auto"/>
        <w:right w:val="none" w:sz="0" w:space="0" w:color="auto"/>
      </w:divBdr>
    </w:div>
    <w:div w:id="18589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12.pribram@voln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olavpyzam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zakonyprolidi.cz/cs/2004-561"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22C7-9DBA-4507-9680-696C90AD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25</Pages>
  <Words>7883</Words>
  <Characters>46514</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Černá</dc:creator>
  <cp:keywords/>
  <dc:description/>
  <cp:lastModifiedBy>Bartunkova</cp:lastModifiedBy>
  <cp:revision>50</cp:revision>
  <cp:lastPrinted>2024-09-09T12:18:00Z</cp:lastPrinted>
  <dcterms:created xsi:type="dcterms:W3CDTF">2023-09-05T10:46:00Z</dcterms:created>
  <dcterms:modified xsi:type="dcterms:W3CDTF">2024-10-09T09:00:00Z</dcterms:modified>
</cp:coreProperties>
</file>